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694" w:rsidRDefault="00950694" w:rsidP="00022812">
      <w:pPr>
        <w:jc w:val="center"/>
        <w:rPr>
          <w:rFonts w:ascii="Arial" w:eastAsia="Times New Roman" w:hAnsi="Arial" w:cs="Arial"/>
          <w:b/>
          <w:bCs/>
          <w:color w:val="0069A9"/>
          <w:sz w:val="26"/>
          <w:szCs w:val="26"/>
          <w:lang w:eastAsia="ru-RU"/>
        </w:rPr>
      </w:pPr>
      <w:r w:rsidRPr="00950694">
        <w:rPr>
          <w:rFonts w:ascii="Arial" w:eastAsia="Times New Roman" w:hAnsi="Arial" w:cs="Arial"/>
          <w:b/>
          <w:bCs/>
          <w:color w:val="0069A9"/>
          <w:sz w:val="26"/>
          <w:szCs w:val="26"/>
          <w:lang w:eastAsia="ru-RU"/>
        </w:rPr>
        <w:t>ОСНОВНОЙ КАНОН ДИСИММЕТРИИ ПРОСТРАНСТВА</w:t>
      </w:r>
    </w:p>
    <w:p w:rsidR="00522DD8" w:rsidRPr="00950694" w:rsidRDefault="00522DD8" w:rsidP="00522DD8">
      <w:pPr>
        <w:rPr>
          <w:rFonts w:ascii="Arial" w:eastAsia="Times New Roman" w:hAnsi="Arial" w:cs="Arial"/>
          <w:b/>
          <w:bCs/>
          <w:color w:val="0069A9"/>
          <w:sz w:val="26"/>
          <w:szCs w:val="26"/>
          <w:lang w:eastAsia="ru-RU"/>
        </w:rPr>
      </w:pPr>
    </w:p>
    <w:p w:rsidR="00950694" w:rsidRPr="00950694" w:rsidRDefault="00950694" w:rsidP="00522DD8">
      <w:pPr>
        <w:tabs>
          <w:tab w:val="left" w:pos="8226"/>
        </w:tabs>
        <w:rPr>
          <w:rFonts w:ascii="Arial" w:eastAsia="Times New Roman" w:hAnsi="Arial" w:cs="Arial"/>
          <w:sz w:val="14"/>
          <w:szCs w:val="14"/>
          <w:lang w:eastAsia="ru-RU"/>
        </w:rPr>
      </w:pPr>
      <w:r w:rsidRPr="00950694">
        <w:rPr>
          <w:rFonts w:ascii="Arial" w:eastAsia="Times New Roman" w:hAnsi="Arial" w:cs="Arial"/>
          <w:sz w:val="18"/>
          <w:szCs w:val="18"/>
          <w:lang w:eastAsia="ru-RU"/>
        </w:rPr>
        <w:tab/>
      </w:r>
      <w:r w:rsidRPr="00950694">
        <w:rPr>
          <w:rFonts w:ascii="Arial" w:eastAsia="Times New Roman" w:hAnsi="Arial" w:cs="Arial"/>
          <w:sz w:val="14"/>
          <w:szCs w:val="14"/>
          <w:lang w:eastAsia="ru-RU"/>
        </w:rPr>
        <w:t>23.12.2013, 16:12</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Канон </w:t>
      </w:r>
      <w:proofErr w:type="spellStart"/>
      <w:r w:rsidRPr="00950694">
        <w:rPr>
          <w:rFonts w:ascii="Verdana" w:eastAsia="Times New Roman" w:hAnsi="Verdana" w:cs="Arial"/>
          <w:szCs w:val="24"/>
          <w:lang w:eastAsia="ru-RU"/>
        </w:rPr>
        <w:t>дисимметрии</w:t>
      </w:r>
      <w:proofErr w:type="spellEnd"/>
      <w:r w:rsidRPr="00950694">
        <w:rPr>
          <w:rFonts w:ascii="Verdana" w:eastAsia="Times New Roman" w:hAnsi="Verdana" w:cs="Arial"/>
          <w:szCs w:val="24"/>
          <w:lang w:eastAsia="ru-RU"/>
        </w:rPr>
        <w:t xml:space="preserve"> Пространства практически не раскрывается Создателем в диктовках - видимо в надежде на то, что мы постоянно на практике имеем с ним дело или в надежде на наш уровень развития - на нашу самостоятельную работу по его изучению!</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w:t>
      </w:r>
      <w:hyperlink r:id="rId6" w:tgtFrame="_blank" w:history="1">
        <w:r w:rsidRPr="00950694">
          <w:rPr>
            <w:rFonts w:ascii="Verdana" w:eastAsia="Times New Roman" w:hAnsi="Verdana" w:cs="Arial"/>
            <w:color w:val="005B7F"/>
            <w:szCs w:val="24"/>
            <w:u w:val="single"/>
            <w:lang w:eastAsia="ru-RU"/>
          </w:rPr>
          <w:t>Диктовка от 23.04.11.Ступени познания</w:t>
        </w:r>
      </w:hyperlink>
      <w:r w:rsidRPr="00950694">
        <w:rPr>
          <w:rFonts w:ascii="Verdana" w:eastAsia="Times New Roman" w:hAnsi="Verdana" w:cs="Arial"/>
          <w:szCs w:val="24"/>
          <w:lang w:eastAsia="ru-RU"/>
        </w:rPr>
        <w:t>.</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24. Всё полевое Пространство разделено на подпространства с правым и левым вращением – на </w:t>
      </w:r>
      <w:proofErr w:type="gramStart"/>
      <w:r w:rsidRPr="00950694">
        <w:rPr>
          <w:rFonts w:ascii="Verdana" w:eastAsia="Times New Roman" w:hAnsi="Verdana" w:cs="Arial"/>
          <w:szCs w:val="24"/>
          <w:lang w:eastAsia="ru-RU"/>
        </w:rPr>
        <w:t>правую</w:t>
      </w:r>
      <w:proofErr w:type="gramEnd"/>
      <w:r w:rsidRPr="00950694">
        <w:rPr>
          <w:rFonts w:ascii="Verdana" w:eastAsia="Times New Roman" w:hAnsi="Verdana" w:cs="Arial"/>
          <w:szCs w:val="24"/>
          <w:lang w:eastAsia="ru-RU"/>
        </w:rPr>
        <w:t xml:space="preserve"> и левую </w:t>
      </w:r>
      <w:proofErr w:type="spellStart"/>
      <w:r w:rsidRPr="00950694">
        <w:rPr>
          <w:rFonts w:ascii="Verdana" w:eastAsia="Times New Roman" w:hAnsi="Verdana" w:cs="Arial"/>
          <w:szCs w:val="24"/>
          <w:lang w:eastAsia="ru-RU"/>
        </w:rPr>
        <w:t>дисимметрию</w:t>
      </w:r>
      <w:proofErr w:type="spellEnd"/>
      <w:r w:rsidRPr="00950694">
        <w:rPr>
          <w:rFonts w:ascii="Verdana" w:eastAsia="Times New Roman" w:hAnsi="Verdana" w:cs="Arial"/>
          <w:szCs w:val="24"/>
          <w:lang w:eastAsia="ru-RU"/>
        </w:rPr>
        <w:t xml:space="preserve">; последняя не должна рассматриваться человечеством как дефект; совсем наоборот: только одновременное существование двух знаков и основной Канон </w:t>
      </w:r>
      <w:proofErr w:type="spellStart"/>
      <w:r w:rsidRPr="00950694">
        <w:rPr>
          <w:rFonts w:ascii="Verdana" w:eastAsia="Times New Roman" w:hAnsi="Verdana" w:cs="Arial"/>
          <w:szCs w:val="24"/>
          <w:lang w:eastAsia="ru-RU"/>
        </w:rPr>
        <w:t>дисимметрии</w:t>
      </w:r>
      <w:proofErr w:type="spellEnd"/>
      <w:r w:rsidRPr="00950694">
        <w:rPr>
          <w:rFonts w:ascii="Verdana" w:eastAsia="Times New Roman" w:hAnsi="Verdana" w:cs="Arial"/>
          <w:szCs w:val="24"/>
          <w:lang w:eastAsia="ru-RU"/>
        </w:rPr>
        <w:t xml:space="preserve"> Пространства создают условия возникновения Космического вакуума, являющегося Кластером творящего НАЧАЛА НАЧАЛ!</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Использованный Создателем и транслированный Леонидом Ивановичем Масловым термин «</w:t>
      </w:r>
      <w:proofErr w:type="spellStart"/>
      <w:r w:rsidRPr="00950694">
        <w:rPr>
          <w:rFonts w:ascii="Verdana" w:eastAsia="Times New Roman" w:hAnsi="Verdana" w:cs="Arial"/>
          <w:szCs w:val="24"/>
          <w:lang w:eastAsia="ru-RU"/>
        </w:rPr>
        <w:t>дисимметрия</w:t>
      </w:r>
      <w:proofErr w:type="spellEnd"/>
      <w:r w:rsidRPr="00950694">
        <w:rPr>
          <w:rFonts w:ascii="Verdana" w:eastAsia="Times New Roman" w:hAnsi="Verdana" w:cs="Arial"/>
          <w:szCs w:val="24"/>
          <w:lang w:eastAsia="ru-RU"/>
        </w:rPr>
        <w:t>» не часто встречается в быту и применяется в основном в научной среде. Поэтому желательно сначала разобраться в терминологии.</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Определение терминов</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Существует целая группа терминов, производных от слова «симметрия». Базовый термин «симметрия» известен еще со времен Древней Греции.</w:t>
      </w:r>
    </w:p>
    <w:p w:rsidR="00950694" w:rsidRPr="00950694" w:rsidRDefault="00950694" w:rsidP="00522DD8">
      <w:pPr>
        <w:rPr>
          <w:rFonts w:ascii="Arial" w:eastAsia="Times New Roman" w:hAnsi="Arial" w:cs="Arial"/>
          <w:szCs w:val="24"/>
          <w:lang w:eastAsia="ru-RU"/>
        </w:rPr>
      </w:pPr>
      <w:proofErr w:type="gramStart"/>
      <w:r w:rsidRPr="00950694">
        <w:rPr>
          <w:rFonts w:ascii="Verdana" w:eastAsia="Times New Roman" w:hAnsi="Verdana" w:cs="Arial"/>
          <w:szCs w:val="24"/>
          <w:lang w:eastAsia="ru-RU"/>
        </w:rPr>
        <w:t>В широком смысле - соответствие, согласованность, неизменность (инвариантность), проявляемые при каких-либо изменениях, преобразованиях (например: положения, энергии, информации, другого), где он часто связывался и даже отождествлялся с красотой.</w:t>
      </w:r>
      <w:proofErr w:type="gramEnd"/>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Греки делали особый акцент на такую согласованность, которая объединяет части в единое целое.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В ходе развития европейской цивилизации центр тяжести в применении данного термина начал сдвигаться к формальным признакам объекта исследования, к равенству.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Таким образом, слово «симметрия» имеет двойственное толкование: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В одном смысле симметричное означает нечто весьма пропорциональное, сбалансированное; симметрия показывает тот способ согласования многих частей, с помощью которого они объединяются в целое.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Второй смысл этого слова - равновесие, равенство, подобие, сходство.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Из этого следует, что симметрия связана с одной из самых фундаментальных закономерностей Природы - ее двойственностью.</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Асимметрия рассматривается как сильное нарушение согласованности, отсутствие симметрии.</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Симметрия - это такое понятие, в котором кодируется тождество, </w:t>
      </w:r>
      <w:proofErr w:type="spellStart"/>
      <w:r w:rsidRPr="00950694">
        <w:rPr>
          <w:rFonts w:ascii="Verdana" w:eastAsia="Times New Roman" w:hAnsi="Verdana" w:cs="Arial"/>
          <w:szCs w:val="24"/>
          <w:lang w:eastAsia="ru-RU"/>
        </w:rPr>
        <w:t>равнодействие</w:t>
      </w:r>
      <w:proofErr w:type="spellEnd"/>
      <w:r w:rsidRPr="00950694">
        <w:rPr>
          <w:rFonts w:ascii="Verdana" w:eastAsia="Times New Roman" w:hAnsi="Verdana" w:cs="Arial"/>
          <w:szCs w:val="24"/>
          <w:lang w:eastAsia="ru-RU"/>
        </w:rPr>
        <w:t xml:space="preserve"> противоположностей, а асимметрия - их несовпадение, различие.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Можно сказать, что симметрия и асимметрия - это две формы проявления одной и той же вышеуказанной закономерности - закономерности двойственности.</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lastRenderedPageBreak/>
        <w:t> Их тесная взаимосвязь проявляется в следующем высказыван</w:t>
      </w:r>
      <w:proofErr w:type="gramStart"/>
      <w:r w:rsidRPr="00950694">
        <w:rPr>
          <w:rFonts w:ascii="Verdana" w:eastAsia="Times New Roman" w:hAnsi="Verdana" w:cs="Arial"/>
          <w:szCs w:val="24"/>
          <w:lang w:eastAsia="ru-RU"/>
        </w:rPr>
        <w:t>ии Ии</w:t>
      </w:r>
      <w:proofErr w:type="gramEnd"/>
      <w:r w:rsidRPr="00950694">
        <w:rPr>
          <w:rFonts w:ascii="Verdana" w:eastAsia="Times New Roman" w:hAnsi="Verdana" w:cs="Arial"/>
          <w:szCs w:val="24"/>
          <w:lang w:eastAsia="ru-RU"/>
        </w:rPr>
        <w:t>суса Христа (Евангелие от Фомы) о Царствии небесном:</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«Когда вы сделаете внутреннее как внешнее, женское как мужское, мужское как женское, тогда вы войдете в Царствие</w:t>
      </w:r>
      <w:proofErr w:type="gramStart"/>
      <w:r w:rsidRPr="00950694">
        <w:rPr>
          <w:rFonts w:ascii="Verdana" w:eastAsia="Times New Roman" w:hAnsi="Verdana" w:cs="Arial"/>
          <w:szCs w:val="24"/>
          <w:lang w:eastAsia="ru-RU"/>
        </w:rPr>
        <w:t xml:space="preserve">.... </w:t>
      </w:r>
      <w:proofErr w:type="gramEnd"/>
      <w:r w:rsidRPr="00950694">
        <w:rPr>
          <w:rFonts w:ascii="Verdana" w:eastAsia="Times New Roman" w:hAnsi="Verdana" w:cs="Arial"/>
          <w:szCs w:val="24"/>
          <w:lang w:eastAsia="ru-RU"/>
        </w:rPr>
        <w:t>Тот, кто обретёт толкование этих слов, не вкусит смерти.»</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Симметрия может относиться как к форме объекта и его частей, к их сохранению, так и к особенностям движения, изменения объекта. Симметричная фигура состоит из равных частей, расположенных абсолютно одинаково одна относительно другой.</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Это расположение частей подчиняется операциям симметрии (поворотом вокруг некоторой оси/осей, отражением в плоскости/плоскостях и инверсией в центре симметрии), которые обменивают местами равные части и тем самым совмещают фигуру саму с собой. Фигура, не имеющая других элементов симметрии, кроме единичной операции симметрии, называется асимметричной. Она не делится на равные части и совмещается сама с собой оставлением её на месте.</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Существует множество форм и видов симметрии, общих как для живой и неживой природы, так и для творений человеческих рук:</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спиральная, трансляционная (переносная), поворотная и симметрия подобия;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так и виды симметрии и асимметрии, характерные для живой природы:</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криволинейная симметрия, флуктуирующая асимметрия, билатеральная симметрия, винтовая симметрия, комбинированная симметрия, обобщённая симметрия и т.д.</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Степень «</w:t>
      </w:r>
      <w:proofErr w:type="spellStart"/>
      <w:r w:rsidRPr="00950694">
        <w:rPr>
          <w:rFonts w:ascii="Verdana" w:eastAsia="Times New Roman" w:hAnsi="Verdana" w:cs="Arial"/>
          <w:szCs w:val="24"/>
          <w:lang w:eastAsia="ru-RU"/>
        </w:rPr>
        <w:t>нарушенности</w:t>
      </w:r>
      <w:proofErr w:type="spellEnd"/>
      <w:r w:rsidRPr="00950694">
        <w:rPr>
          <w:rFonts w:ascii="Verdana" w:eastAsia="Times New Roman" w:hAnsi="Verdana" w:cs="Arial"/>
          <w:szCs w:val="24"/>
          <w:lang w:eastAsia="ru-RU"/>
        </w:rPr>
        <w:t>» симметрии в каждом конкретном случае может очень сильно варьировать, поэтому был введён ещё один термин - «</w:t>
      </w:r>
      <w:proofErr w:type="spellStart"/>
      <w:r w:rsidRPr="00950694">
        <w:rPr>
          <w:rFonts w:ascii="Verdana" w:eastAsia="Times New Roman" w:hAnsi="Verdana" w:cs="Arial"/>
          <w:szCs w:val="24"/>
          <w:lang w:eastAsia="ru-RU"/>
        </w:rPr>
        <w:t>диссимметрия</w:t>
      </w:r>
      <w:proofErr w:type="spellEnd"/>
      <w:r w:rsidRPr="00950694">
        <w:rPr>
          <w:rFonts w:ascii="Verdana" w:eastAsia="Times New Roman" w:hAnsi="Verdana" w:cs="Arial"/>
          <w:szCs w:val="24"/>
          <w:lang w:eastAsia="ru-RU"/>
        </w:rPr>
        <w:t xml:space="preserve">». Под </w:t>
      </w:r>
      <w:proofErr w:type="spellStart"/>
      <w:r w:rsidRPr="00950694">
        <w:rPr>
          <w:rFonts w:ascii="Verdana" w:eastAsia="Times New Roman" w:hAnsi="Verdana" w:cs="Arial"/>
          <w:szCs w:val="24"/>
          <w:lang w:eastAsia="ru-RU"/>
        </w:rPr>
        <w:t>диссимметрией</w:t>
      </w:r>
      <w:proofErr w:type="spellEnd"/>
      <w:r w:rsidRPr="00950694">
        <w:rPr>
          <w:rFonts w:ascii="Verdana" w:eastAsia="Times New Roman" w:hAnsi="Verdana" w:cs="Arial"/>
          <w:szCs w:val="24"/>
          <w:lang w:eastAsia="ru-RU"/>
        </w:rPr>
        <w:t xml:space="preserve"> понимают пониженную симметрию, характеризующуюся отсутствием некоторых элементов симметрии или их частичной потерей. Луи Пастер называл </w:t>
      </w:r>
      <w:proofErr w:type="spellStart"/>
      <w:r w:rsidRPr="00950694">
        <w:rPr>
          <w:rFonts w:ascii="Verdana" w:eastAsia="Times New Roman" w:hAnsi="Verdana" w:cs="Arial"/>
          <w:szCs w:val="24"/>
          <w:lang w:eastAsia="ru-RU"/>
        </w:rPr>
        <w:t>диссимметричной</w:t>
      </w:r>
      <w:proofErr w:type="spellEnd"/>
      <w:r w:rsidRPr="00950694">
        <w:rPr>
          <w:rFonts w:ascii="Verdana" w:eastAsia="Times New Roman" w:hAnsi="Verdana" w:cs="Arial"/>
          <w:szCs w:val="24"/>
          <w:lang w:eastAsia="ru-RU"/>
        </w:rPr>
        <w:t xml:space="preserve"> такую фигуру, которая не может быть совмещена простым наложением со своим зеркальным отображением.</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Две </w:t>
      </w:r>
      <w:proofErr w:type="spellStart"/>
      <w:r w:rsidRPr="00950694">
        <w:rPr>
          <w:rFonts w:ascii="Verdana" w:eastAsia="Times New Roman" w:hAnsi="Verdana" w:cs="Arial"/>
          <w:szCs w:val="24"/>
          <w:lang w:eastAsia="ru-RU"/>
        </w:rPr>
        <w:t>диссимметричные</w:t>
      </w:r>
      <w:proofErr w:type="spellEnd"/>
      <w:r w:rsidRPr="00950694">
        <w:rPr>
          <w:rFonts w:ascii="Verdana" w:eastAsia="Times New Roman" w:hAnsi="Verdana" w:cs="Arial"/>
          <w:szCs w:val="24"/>
          <w:lang w:eastAsia="ru-RU"/>
        </w:rPr>
        <w:t xml:space="preserve"> фигуры, которые выступают зеркальными отображениями одна другой, называются </w:t>
      </w:r>
      <w:proofErr w:type="spellStart"/>
      <w:r w:rsidRPr="00950694">
        <w:rPr>
          <w:rFonts w:ascii="Verdana" w:eastAsia="Times New Roman" w:hAnsi="Verdana" w:cs="Arial"/>
          <w:szCs w:val="24"/>
          <w:lang w:eastAsia="ru-RU"/>
        </w:rPr>
        <w:t>энантиоморфными</w:t>
      </w:r>
      <w:proofErr w:type="spellEnd"/>
      <w:r w:rsidRPr="00950694">
        <w:rPr>
          <w:rFonts w:ascii="Verdana" w:eastAsia="Times New Roman" w:hAnsi="Verdana" w:cs="Arial"/>
          <w:szCs w:val="24"/>
          <w:lang w:eastAsia="ru-RU"/>
        </w:rPr>
        <w:t xml:space="preserve"> (зеркальными) модификациями.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Одну из них (часто достаточно произвольно) называют правой, а другую - левой.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Зеркальное равенство двух частиц (обычно структур молекул) называют </w:t>
      </w:r>
      <w:proofErr w:type="spellStart"/>
      <w:r w:rsidRPr="00950694">
        <w:rPr>
          <w:rFonts w:ascii="Verdana" w:eastAsia="Times New Roman" w:hAnsi="Verdana" w:cs="Arial"/>
          <w:szCs w:val="24"/>
          <w:lang w:eastAsia="ru-RU"/>
        </w:rPr>
        <w:t>хиральностью</w:t>
      </w:r>
      <w:proofErr w:type="spellEnd"/>
      <w:r w:rsidRPr="00950694">
        <w:rPr>
          <w:rFonts w:ascii="Verdana" w:eastAsia="Times New Roman" w:hAnsi="Verdana" w:cs="Arial"/>
          <w:szCs w:val="24"/>
          <w:lang w:eastAsia="ru-RU"/>
        </w:rPr>
        <w:t xml:space="preserve"> (от греч</w:t>
      </w:r>
      <w:proofErr w:type="gramStart"/>
      <w:r w:rsidRPr="00950694">
        <w:rPr>
          <w:rFonts w:ascii="Verdana" w:eastAsia="Times New Roman" w:hAnsi="Verdana" w:cs="Arial"/>
          <w:szCs w:val="24"/>
          <w:lang w:eastAsia="ru-RU"/>
        </w:rPr>
        <w:t>.</w:t>
      </w:r>
      <w:proofErr w:type="gramEnd"/>
      <w:r w:rsidRPr="00950694">
        <w:rPr>
          <w:rFonts w:ascii="Verdana" w:eastAsia="Times New Roman" w:hAnsi="Verdana" w:cs="Arial"/>
          <w:szCs w:val="24"/>
          <w:lang w:eastAsia="ru-RU"/>
        </w:rPr>
        <w:t xml:space="preserve"> </w:t>
      </w:r>
      <w:proofErr w:type="spellStart"/>
      <w:proofErr w:type="gramStart"/>
      <w:r w:rsidRPr="00950694">
        <w:rPr>
          <w:rFonts w:ascii="Verdana" w:eastAsia="Times New Roman" w:hAnsi="Verdana" w:cs="Arial"/>
          <w:szCs w:val="24"/>
          <w:lang w:eastAsia="ru-RU"/>
        </w:rPr>
        <w:t>с</w:t>
      </w:r>
      <w:proofErr w:type="gramEnd"/>
      <w:r w:rsidRPr="00950694">
        <w:rPr>
          <w:rFonts w:ascii="Verdana" w:eastAsia="Times New Roman" w:hAnsi="Verdana" w:cs="Arial"/>
          <w:szCs w:val="24"/>
          <w:lang w:eastAsia="ru-RU"/>
        </w:rPr>
        <w:t>hеir</w:t>
      </w:r>
      <w:proofErr w:type="spellEnd"/>
      <w:r w:rsidRPr="00950694">
        <w:rPr>
          <w:rFonts w:ascii="Verdana" w:eastAsia="Times New Roman" w:hAnsi="Verdana" w:cs="Arial"/>
          <w:szCs w:val="24"/>
          <w:lang w:eastAsia="ru-RU"/>
        </w:rPr>
        <w:t xml:space="preserve"> - рука), а соответствующие правые и левые формы - </w:t>
      </w:r>
      <w:proofErr w:type="spellStart"/>
      <w:r w:rsidRPr="00950694">
        <w:rPr>
          <w:rFonts w:ascii="Verdana" w:eastAsia="Times New Roman" w:hAnsi="Verdana" w:cs="Arial"/>
          <w:szCs w:val="24"/>
          <w:lang w:eastAsia="ru-RU"/>
        </w:rPr>
        <w:t>хиральными</w:t>
      </w:r>
      <w:proofErr w:type="spellEnd"/>
      <w:r w:rsidRPr="00950694">
        <w:rPr>
          <w:rFonts w:ascii="Verdana" w:eastAsia="Times New Roman" w:hAnsi="Verdana" w:cs="Arial"/>
          <w:szCs w:val="24"/>
          <w:lang w:eastAsia="ru-RU"/>
        </w:rPr>
        <w:t xml:space="preserve"> («однорукими»).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Зеркальными бывают как формы, так и направления вращения: правое и левое, например вращение галактик, вращение вектора поля и т.д. Таким образом, </w:t>
      </w:r>
      <w:proofErr w:type="spellStart"/>
      <w:r w:rsidRPr="00950694">
        <w:rPr>
          <w:rFonts w:ascii="Verdana" w:eastAsia="Times New Roman" w:hAnsi="Verdana" w:cs="Arial"/>
          <w:szCs w:val="24"/>
          <w:lang w:eastAsia="ru-RU"/>
        </w:rPr>
        <w:t>диссимметрия</w:t>
      </w:r>
      <w:proofErr w:type="spellEnd"/>
      <w:r w:rsidRPr="00950694">
        <w:rPr>
          <w:rFonts w:ascii="Verdana" w:eastAsia="Times New Roman" w:hAnsi="Verdana" w:cs="Arial"/>
          <w:szCs w:val="24"/>
          <w:lang w:eastAsia="ru-RU"/>
        </w:rPr>
        <w:t xml:space="preserve"> - это противоречивое единство симметрии и асимметрии, обозначающее некоторый упорядоченный отход от симметрии;</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это асимметрия внутри симметрии и наоборот.</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Создатель в своей Диктовке, посвящённой </w:t>
      </w:r>
      <w:proofErr w:type="spellStart"/>
      <w:r w:rsidRPr="00950694">
        <w:rPr>
          <w:rFonts w:ascii="Verdana" w:eastAsia="Times New Roman" w:hAnsi="Verdana" w:cs="Arial"/>
          <w:szCs w:val="24"/>
          <w:lang w:eastAsia="ru-RU"/>
        </w:rPr>
        <w:t>диссимметрии</w:t>
      </w:r>
      <w:proofErr w:type="spellEnd"/>
      <w:r w:rsidRPr="00950694">
        <w:rPr>
          <w:rFonts w:ascii="Verdana" w:eastAsia="Times New Roman" w:hAnsi="Verdana" w:cs="Arial"/>
          <w:szCs w:val="24"/>
          <w:lang w:eastAsia="ru-RU"/>
        </w:rPr>
        <w:t xml:space="preserve">, концентрирует наше внимание на проблеме согласования различных уровней Пространства, различных его качеств (Добро и Зло), различных </w:t>
      </w:r>
      <w:r w:rsidRPr="00950694">
        <w:rPr>
          <w:rFonts w:ascii="Verdana" w:eastAsia="Times New Roman" w:hAnsi="Verdana" w:cs="Arial"/>
          <w:szCs w:val="24"/>
          <w:lang w:eastAsia="ru-RU"/>
        </w:rPr>
        <w:lastRenderedPageBreak/>
        <w:t>форм движений (вращений), на проблеме развития и гармонии (Совершенстве).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Необходимо специально отметить, что переданный Создателем термин «</w:t>
      </w:r>
      <w:proofErr w:type="spellStart"/>
      <w:r w:rsidRPr="00950694">
        <w:rPr>
          <w:rFonts w:ascii="Verdana" w:eastAsia="Times New Roman" w:hAnsi="Verdana" w:cs="Arial"/>
          <w:szCs w:val="24"/>
          <w:lang w:eastAsia="ru-RU"/>
        </w:rPr>
        <w:t>дисимметрия</w:t>
      </w:r>
      <w:proofErr w:type="spellEnd"/>
      <w:r w:rsidRPr="00950694">
        <w:rPr>
          <w:rFonts w:ascii="Verdana" w:eastAsia="Times New Roman" w:hAnsi="Verdana" w:cs="Arial"/>
          <w:szCs w:val="24"/>
          <w:lang w:eastAsia="ru-RU"/>
        </w:rPr>
        <w:t>» является одним из трёх возможных вариантов термина и не совпадает с наиболее часто употребляемым научным, математическим термином «</w:t>
      </w:r>
      <w:proofErr w:type="spellStart"/>
      <w:r w:rsidRPr="00950694">
        <w:rPr>
          <w:rFonts w:ascii="Verdana" w:eastAsia="Times New Roman" w:hAnsi="Verdana" w:cs="Arial"/>
          <w:szCs w:val="24"/>
          <w:lang w:eastAsia="ru-RU"/>
        </w:rPr>
        <w:t>диссимметрия</w:t>
      </w:r>
      <w:proofErr w:type="spellEnd"/>
      <w:r w:rsidRPr="00950694">
        <w:rPr>
          <w:rFonts w:ascii="Verdana" w:eastAsia="Times New Roman" w:hAnsi="Verdana" w:cs="Arial"/>
          <w:szCs w:val="24"/>
          <w:lang w:eastAsia="ru-RU"/>
        </w:rPr>
        <w:t>», что требует своего пояснения.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В словаре медицинских терминов значение приставки «</w:t>
      </w:r>
      <w:proofErr w:type="spellStart"/>
      <w:r w:rsidRPr="00950694">
        <w:rPr>
          <w:rFonts w:ascii="Verdana" w:eastAsia="Times New Roman" w:hAnsi="Verdana" w:cs="Arial"/>
          <w:szCs w:val="24"/>
          <w:lang w:eastAsia="ru-RU"/>
        </w:rPr>
        <w:t>Д</w:t>
      </w:r>
      <w:proofErr w:type="gramStart"/>
      <w:r w:rsidRPr="00950694">
        <w:rPr>
          <w:rFonts w:ascii="Verdana" w:eastAsia="Times New Roman" w:hAnsi="Verdana" w:cs="Arial"/>
          <w:szCs w:val="24"/>
          <w:lang w:eastAsia="ru-RU"/>
        </w:rPr>
        <w:t>и</w:t>
      </w:r>
      <w:proofErr w:type="spellEnd"/>
      <w:r w:rsidRPr="00950694">
        <w:rPr>
          <w:rFonts w:ascii="Verdana" w:eastAsia="Times New Roman" w:hAnsi="Verdana" w:cs="Arial"/>
          <w:szCs w:val="24"/>
          <w:lang w:eastAsia="ru-RU"/>
        </w:rPr>
        <w:t>-</w:t>
      </w:r>
      <w:proofErr w:type="gramEnd"/>
      <w:r w:rsidRPr="00950694">
        <w:rPr>
          <w:rFonts w:ascii="Verdana" w:eastAsia="Times New Roman" w:hAnsi="Verdana" w:cs="Arial"/>
          <w:szCs w:val="24"/>
          <w:lang w:eastAsia="ru-RU"/>
        </w:rPr>
        <w:t>» определяется следующим образом: 1) вариант «</w:t>
      </w:r>
      <w:proofErr w:type="spellStart"/>
      <w:r w:rsidRPr="00950694">
        <w:rPr>
          <w:rFonts w:ascii="Verdana" w:eastAsia="Times New Roman" w:hAnsi="Verdana" w:cs="Arial"/>
          <w:szCs w:val="24"/>
          <w:lang w:eastAsia="ru-RU"/>
        </w:rPr>
        <w:t>Ди</w:t>
      </w:r>
      <w:proofErr w:type="spellEnd"/>
      <w:r w:rsidRPr="00950694">
        <w:rPr>
          <w:rFonts w:ascii="Verdana" w:eastAsia="Times New Roman" w:hAnsi="Verdana" w:cs="Arial"/>
          <w:szCs w:val="24"/>
          <w:lang w:eastAsia="ru-RU"/>
        </w:rPr>
        <w:t xml:space="preserve">-» (греч. </w:t>
      </w:r>
      <w:proofErr w:type="spellStart"/>
      <w:r w:rsidRPr="00950694">
        <w:rPr>
          <w:rFonts w:ascii="Verdana" w:eastAsia="Times New Roman" w:hAnsi="Verdana" w:cs="Arial"/>
          <w:szCs w:val="24"/>
          <w:lang w:eastAsia="ru-RU"/>
        </w:rPr>
        <w:t>dis</w:t>
      </w:r>
      <w:proofErr w:type="spellEnd"/>
      <w:r w:rsidRPr="00950694">
        <w:rPr>
          <w:rFonts w:ascii="Verdana" w:eastAsia="Times New Roman" w:hAnsi="Verdana" w:cs="Arial"/>
          <w:szCs w:val="24"/>
          <w:lang w:eastAsia="ru-RU"/>
        </w:rPr>
        <w:t xml:space="preserve"> - дважды) - приставка, означающая «два, дважды, двойной»; 2) вариант «</w:t>
      </w:r>
      <w:proofErr w:type="spellStart"/>
      <w:r w:rsidRPr="00950694">
        <w:rPr>
          <w:rFonts w:ascii="Verdana" w:eastAsia="Times New Roman" w:hAnsi="Verdana" w:cs="Arial"/>
          <w:szCs w:val="24"/>
          <w:lang w:eastAsia="ru-RU"/>
        </w:rPr>
        <w:t>Диа</w:t>
      </w:r>
      <w:proofErr w:type="spellEnd"/>
      <w:r w:rsidRPr="00950694">
        <w:rPr>
          <w:rFonts w:ascii="Verdana" w:eastAsia="Times New Roman" w:hAnsi="Verdana" w:cs="Arial"/>
          <w:szCs w:val="24"/>
          <w:lang w:eastAsia="ru-RU"/>
        </w:rPr>
        <w:t xml:space="preserve">-» (греч. </w:t>
      </w:r>
      <w:proofErr w:type="spellStart"/>
      <w:r w:rsidRPr="00950694">
        <w:rPr>
          <w:rFonts w:ascii="Verdana" w:eastAsia="Times New Roman" w:hAnsi="Verdana" w:cs="Arial"/>
          <w:szCs w:val="24"/>
          <w:lang w:eastAsia="ru-RU"/>
        </w:rPr>
        <w:t>dia</w:t>
      </w:r>
      <w:proofErr w:type="spellEnd"/>
      <w:r w:rsidRPr="00950694">
        <w:rPr>
          <w:rFonts w:ascii="Verdana" w:eastAsia="Times New Roman" w:hAnsi="Verdana" w:cs="Arial"/>
          <w:szCs w:val="24"/>
          <w:lang w:eastAsia="ru-RU"/>
        </w:rPr>
        <w:t xml:space="preserve"> - разделение) - приставка, означающая: а) движение сквозь, через, от начала до конца в пространстве или во времени; б) </w:t>
      </w:r>
      <w:proofErr w:type="spellStart"/>
      <w:r w:rsidRPr="00950694">
        <w:rPr>
          <w:rFonts w:ascii="Verdana" w:eastAsia="Times New Roman" w:hAnsi="Verdana" w:cs="Arial"/>
          <w:szCs w:val="24"/>
          <w:lang w:eastAsia="ru-RU"/>
        </w:rPr>
        <w:t>соревновательность</w:t>
      </w:r>
      <w:proofErr w:type="spellEnd"/>
      <w:r w:rsidRPr="00950694">
        <w:rPr>
          <w:rFonts w:ascii="Verdana" w:eastAsia="Times New Roman" w:hAnsi="Verdana" w:cs="Arial"/>
          <w:szCs w:val="24"/>
          <w:lang w:eastAsia="ru-RU"/>
        </w:rPr>
        <w:t>, полное завершение действия; в) разделение, отделение; г) промежуточное положение между чем-либо; 3) вариант «</w:t>
      </w:r>
      <w:proofErr w:type="spellStart"/>
      <w:r w:rsidRPr="00950694">
        <w:rPr>
          <w:rFonts w:ascii="Verdana" w:eastAsia="Times New Roman" w:hAnsi="Verdana" w:cs="Arial"/>
          <w:szCs w:val="24"/>
          <w:lang w:eastAsia="ru-RU"/>
        </w:rPr>
        <w:t>Ди</w:t>
      </w:r>
      <w:proofErr w:type="gramStart"/>
      <w:r w:rsidRPr="00950694">
        <w:rPr>
          <w:rFonts w:ascii="Verdana" w:eastAsia="Times New Roman" w:hAnsi="Verdana" w:cs="Arial"/>
          <w:szCs w:val="24"/>
          <w:lang w:eastAsia="ru-RU"/>
        </w:rPr>
        <w:t>с</w:t>
      </w:r>
      <w:proofErr w:type="spellEnd"/>
      <w:r w:rsidRPr="00950694">
        <w:rPr>
          <w:rFonts w:ascii="Verdana" w:eastAsia="Times New Roman" w:hAnsi="Verdana" w:cs="Arial"/>
          <w:szCs w:val="24"/>
          <w:lang w:eastAsia="ru-RU"/>
        </w:rPr>
        <w:t>-</w:t>
      </w:r>
      <w:proofErr w:type="gramEnd"/>
      <w:r w:rsidRPr="00950694">
        <w:rPr>
          <w:rFonts w:ascii="Verdana" w:eastAsia="Times New Roman" w:hAnsi="Verdana" w:cs="Arial"/>
          <w:szCs w:val="24"/>
          <w:lang w:eastAsia="ru-RU"/>
        </w:rPr>
        <w:t>» - приставка, образующая глаголы и существительные со значением отсутствия или противоположности, например дисквалифицировать, дисфункция, дискомфорт.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Для того</w:t>
      </w:r>
      <w:proofErr w:type="gramStart"/>
      <w:r w:rsidRPr="00950694">
        <w:rPr>
          <w:rFonts w:ascii="Verdana" w:eastAsia="Times New Roman" w:hAnsi="Verdana" w:cs="Arial"/>
          <w:szCs w:val="24"/>
          <w:lang w:eastAsia="ru-RU"/>
        </w:rPr>
        <w:t>,</w:t>
      </w:r>
      <w:proofErr w:type="gramEnd"/>
      <w:r w:rsidRPr="00950694">
        <w:rPr>
          <w:rFonts w:ascii="Verdana" w:eastAsia="Times New Roman" w:hAnsi="Verdana" w:cs="Arial"/>
          <w:szCs w:val="24"/>
          <w:lang w:eastAsia="ru-RU"/>
        </w:rPr>
        <w:t xml:space="preserve"> чтобы раскрыть в достаточной степени смысл данного Канона, необходимо проанализировать его взаимосвязь с другими канонами.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Взаимосвязь Основного Канона </w:t>
      </w:r>
      <w:proofErr w:type="spellStart"/>
      <w:r w:rsidRPr="00950694">
        <w:rPr>
          <w:rFonts w:ascii="Verdana" w:eastAsia="Times New Roman" w:hAnsi="Verdana" w:cs="Arial"/>
          <w:szCs w:val="24"/>
          <w:lang w:eastAsia="ru-RU"/>
        </w:rPr>
        <w:t>Дисимметрии</w:t>
      </w:r>
      <w:proofErr w:type="spellEnd"/>
      <w:r w:rsidRPr="00950694">
        <w:rPr>
          <w:rFonts w:ascii="Verdana" w:eastAsia="Times New Roman" w:hAnsi="Verdana" w:cs="Arial"/>
          <w:szCs w:val="24"/>
          <w:lang w:eastAsia="ru-RU"/>
        </w:rPr>
        <w:t xml:space="preserve"> с другими Канонами</w:t>
      </w:r>
    </w:p>
    <w:p w:rsidR="00950694" w:rsidRPr="00950694" w:rsidRDefault="00950694" w:rsidP="00522DD8">
      <w:pPr>
        <w:rPr>
          <w:rFonts w:ascii="Arial" w:eastAsia="Times New Roman" w:hAnsi="Arial" w:cs="Arial"/>
          <w:szCs w:val="24"/>
          <w:lang w:eastAsia="ru-RU"/>
        </w:rPr>
      </w:pPr>
    </w:p>
    <w:p w:rsidR="00950694" w:rsidRPr="00950694" w:rsidRDefault="00AC25A8" w:rsidP="00522DD8">
      <w:pPr>
        <w:rPr>
          <w:rFonts w:ascii="Arial" w:eastAsia="Times New Roman" w:hAnsi="Arial" w:cs="Arial"/>
          <w:szCs w:val="24"/>
          <w:lang w:eastAsia="ru-RU"/>
        </w:rPr>
      </w:pPr>
      <w:hyperlink r:id="rId7" w:tgtFrame="_blank" w:history="1">
        <w:r w:rsidR="00950694" w:rsidRPr="00950694">
          <w:rPr>
            <w:rFonts w:ascii="Verdana" w:eastAsia="Times New Roman" w:hAnsi="Verdana" w:cs="Arial"/>
            <w:color w:val="005B7F"/>
            <w:szCs w:val="24"/>
            <w:u w:val="single"/>
            <w:lang w:eastAsia="ru-RU"/>
          </w:rPr>
          <w:t> Диктовка от 23.04.11.Ступени познания.</w:t>
        </w:r>
      </w:hyperlink>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20. Я уже говорил людям о том, что ВСЁ ЕСТЬ ЭНЕРГИЯ и что ВСЁ ЕСТЬ ИНФОРМАЦИЯ.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Поэтому проявленная часть Пространства, включая и людей, является низкочастотной формой этого ПОЛЕВОГО ПРОСТРАНСТВА, которое представляет собой бесконечное множество встречных волновых потоков, из которых и состоит Пространство Высшего Разума.</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21. </w:t>
      </w:r>
      <w:proofErr w:type="gramStart"/>
      <w:r w:rsidRPr="00950694">
        <w:rPr>
          <w:rFonts w:ascii="Verdana" w:eastAsia="Times New Roman" w:hAnsi="Verdana" w:cs="Arial"/>
          <w:szCs w:val="24"/>
          <w:lang w:eastAsia="ru-RU"/>
        </w:rPr>
        <w:t xml:space="preserve">Философские постулаты и представления о Мироздании, на основе которых формировалось и повышалось </w:t>
      </w:r>
      <w:proofErr w:type="spellStart"/>
      <w:r w:rsidRPr="00950694">
        <w:rPr>
          <w:rFonts w:ascii="Verdana" w:eastAsia="Times New Roman" w:hAnsi="Verdana" w:cs="Arial"/>
          <w:szCs w:val="24"/>
          <w:lang w:eastAsia="ru-RU"/>
        </w:rPr>
        <w:t>Со-Знание</w:t>
      </w:r>
      <w:proofErr w:type="spellEnd"/>
      <w:r w:rsidRPr="00950694">
        <w:rPr>
          <w:rFonts w:ascii="Verdana" w:eastAsia="Times New Roman" w:hAnsi="Verdana" w:cs="Arial"/>
          <w:szCs w:val="24"/>
          <w:lang w:eastAsia="ru-RU"/>
        </w:rPr>
        <w:t xml:space="preserve"> людей, просто не соответствуют Истине и, к сожалению, очень однообразно трактуют многомерность Пространства, поэтому не только не объясняют объективную реальность, но и ещё больше запутывают представления людей не только о Планете, но и о далёких и очень далёких Мирах!</w:t>
      </w:r>
      <w:proofErr w:type="gramEnd"/>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22. Я постепенно подталкиваю людей к мысли о том, что Канон фрактального подобия может быть распространён не только на взаимоотношения человека и Творца, но этот Канон («что внизу, то и наверху») может быть распространён и на все Миры!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23. Ваши философские представления о Добре и Зле есть всего лишь следствие непонимания вами того, </w:t>
      </w:r>
      <w:proofErr w:type="spellStart"/>
      <w:r w:rsidRPr="00950694">
        <w:rPr>
          <w:rFonts w:ascii="Verdana" w:eastAsia="Times New Roman" w:hAnsi="Verdana" w:cs="Arial"/>
          <w:szCs w:val="24"/>
          <w:lang w:eastAsia="ru-RU"/>
        </w:rPr>
        <w:t>чтоПространство</w:t>
      </w:r>
      <w:proofErr w:type="spellEnd"/>
      <w:r w:rsidRPr="00950694">
        <w:rPr>
          <w:rFonts w:ascii="Verdana" w:eastAsia="Times New Roman" w:hAnsi="Verdana" w:cs="Arial"/>
          <w:szCs w:val="24"/>
          <w:lang w:eastAsia="ru-RU"/>
        </w:rPr>
        <w:t xml:space="preserve"> есть не только проявление противостояния двух знаков Вечности и существование двух разных направлений вращения Галактик!</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lastRenderedPageBreak/>
        <w:t xml:space="preserve"> 24. Всё полевое Пространство разделено на подпространства с правым и левым вращением - на </w:t>
      </w:r>
      <w:proofErr w:type="gramStart"/>
      <w:r w:rsidRPr="00950694">
        <w:rPr>
          <w:rFonts w:ascii="Verdana" w:eastAsia="Times New Roman" w:hAnsi="Verdana" w:cs="Arial"/>
          <w:szCs w:val="24"/>
          <w:lang w:eastAsia="ru-RU"/>
        </w:rPr>
        <w:t>правую</w:t>
      </w:r>
      <w:proofErr w:type="gramEnd"/>
      <w:r w:rsidRPr="00950694">
        <w:rPr>
          <w:rFonts w:ascii="Verdana" w:eastAsia="Times New Roman" w:hAnsi="Verdana" w:cs="Arial"/>
          <w:szCs w:val="24"/>
          <w:lang w:eastAsia="ru-RU"/>
        </w:rPr>
        <w:t xml:space="preserve"> и </w:t>
      </w:r>
      <w:proofErr w:type="spellStart"/>
      <w:r w:rsidRPr="00950694">
        <w:rPr>
          <w:rFonts w:ascii="Verdana" w:eastAsia="Times New Roman" w:hAnsi="Verdana" w:cs="Arial"/>
          <w:szCs w:val="24"/>
          <w:lang w:eastAsia="ru-RU"/>
        </w:rPr>
        <w:t>левуюдисимметрию</w:t>
      </w:r>
      <w:proofErr w:type="spellEnd"/>
      <w:r w:rsidRPr="00950694">
        <w:rPr>
          <w:rFonts w:ascii="Verdana" w:eastAsia="Times New Roman" w:hAnsi="Verdana" w:cs="Arial"/>
          <w:szCs w:val="24"/>
          <w:lang w:eastAsia="ru-RU"/>
        </w:rPr>
        <w:t>;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последняя не должна рассматриваться человечеством как дефект; совсем наоборот: только одновременное существование двух знаков и основной Канон </w:t>
      </w:r>
      <w:proofErr w:type="spellStart"/>
      <w:r w:rsidRPr="00950694">
        <w:rPr>
          <w:rFonts w:ascii="Verdana" w:eastAsia="Times New Roman" w:hAnsi="Verdana" w:cs="Arial"/>
          <w:szCs w:val="24"/>
          <w:lang w:eastAsia="ru-RU"/>
        </w:rPr>
        <w:t>дисимметрии</w:t>
      </w:r>
      <w:proofErr w:type="spellEnd"/>
      <w:r w:rsidRPr="00950694">
        <w:rPr>
          <w:rFonts w:ascii="Verdana" w:eastAsia="Times New Roman" w:hAnsi="Verdana" w:cs="Arial"/>
          <w:szCs w:val="24"/>
          <w:lang w:eastAsia="ru-RU"/>
        </w:rPr>
        <w:t xml:space="preserve"> Пространства создают условия возникновения Космического вакуума, являющегося Кластером творящего НАЧАЛА НАЧАЛ!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25. Мироздание гармонично и СОВЕРШЕННО, и именно противостояние двух знаков Вечности и создаёт покой ВЕЧНОГО движения, о котором Я говорил людям ещё в самом начале</w:t>
      </w:r>
      <w:proofErr w:type="gramStart"/>
      <w:r w:rsidRPr="00950694">
        <w:rPr>
          <w:rFonts w:ascii="Verdana" w:eastAsia="Times New Roman" w:hAnsi="Verdana" w:cs="Arial"/>
          <w:szCs w:val="24"/>
          <w:lang w:eastAsia="ru-RU"/>
        </w:rPr>
        <w:t xml:space="preserve"> С</w:t>
      </w:r>
      <w:proofErr w:type="gramEnd"/>
      <w:r w:rsidRPr="00950694">
        <w:rPr>
          <w:rFonts w:ascii="Verdana" w:eastAsia="Times New Roman" w:hAnsi="Verdana" w:cs="Arial"/>
          <w:szCs w:val="24"/>
          <w:lang w:eastAsia="ru-RU"/>
        </w:rPr>
        <w:t>воих диктовок! </w:t>
      </w:r>
    </w:p>
    <w:p w:rsidR="00950694" w:rsidRPr="00950694" w:rsidRDefault="00950694" w:rsidP="00522DD8">
      <w:pPr>
        <w:rPr>
          <w:rFonts w:ascii="Arial" w:eastAsia="Times New Roman" w:hAnsi="Arial" w:cs="Arial"/>
          <w:szCs w:val="24"/>
          <w:lang w:eastAsia="ru-RU"/>
        </w:rPr>
      </w:pPr>
    </w:p>
    <w:p w:rsidR="00950694" w:rsidRPr="00950694" w:rsidRDefault="00AC25A8" w:rsidP="00522DD8">
      <w:pPr>
        <w:rPr>
          <w:rFonts w:ascii="Arial" w:eastAsia="Times New Roman" w:hAnsi="Arial" w:cs="Arial"/>
          <w:szCs w:val="24"/>
          <w:lang w:eastAsia="ru-RU"/>
        </w:rPr>
      </w:pPr>
      <w:hyperlink r:id="rId8" w:tgtFrame="_blank" w:history="1">
        <w:r w:rsidR="00950694" w:rsidRPr="00950694">
          <w:rPr>
            <w:rFonts w:ascii="Verdana" w:eastAsia="Times New Roman" w:hAnsi="Verdana" w:cs="Arial"/>
            <w:color w:val="005B7F"/>
            <w:szCs w:val="24"/>
            <w:u w:val="single"/>
            <w:lang w:eastAsia="ru-RU"/>
          </w:rPr>
          <w:t>Диктовка 05.08.09. Умереть или не умереть - вот в чём вопрос! </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11. Если Я создавал СВОЁ ПОДОБИЕ, дав ему право свободного выбора своего пути, дав ему право почувствовать смысл ТВОРЧЕСТВА на самом себе, формируя себя через эволюцию проявлений до высот ТВОРЦА, то только для того, чтобы МОЁ ТВОРЕНИЕ стало МНЕ ПОДОБНЫМ, в соответствии с Каноном фрактального подобия!</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28. Сопротивляясь принятию ТВОРЦА, ЕГО КАНОНОВ, эти люди должны понимать, что им придётся решить для себя: либо продолжать жить по КАНОНАМ ВЕЧНОСТИ, либо уйти </w:t>
      </w:r>
      <w:proofErr w:type="gramStart"/>
      <w:r w:rsidRPr="00950694">
        <w:rPr>
          <w:rFonts w:ascii="Verdana" w:eastAsia="Times New Roman" w:hAnsi="Verdana" w:cs="Arial"/>
          <w:szCs w:val="24"/>
          <w:lang w:eastAsia="ru-RU"/>
        </w:rPr>
        <w:t>в</w:t>
      </w:r>
      <w:proofErr w:type="gramEnd"/>
      <w:r w:rsidRPr="00950694">
        <w:rPr>
          <w:rFonts w:ascii="Verdana" w:eastAsia="Times New Roman" w:hAnsi="Verdana" w:cs="Arial"/>
          <w:szCs w:val="24"/>
          <w:lang w:eastAsia="ru-RU"/>
        </w:rPr>
        <w:t xml:space="preserve"> никуда.</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Ибо, нарушая КАНОН ФРАКТАЛЬНОГО ПОДОБИЯ, они становятся ненужными ТВОРЦУ!</w:t>
      </w:r>
    </w:p>
    <w:p w:rsidR="00950694" w:rsidRPr="00950694" w:rsidRDefault="00950694" w:rsidP="00522DD8">
      <w:pPr>
        <w:rPr>
          <w:rFonts w:ascii="Arial" w:eastAsia="Times New Roman" w:hAnsi="Arial" w:cs="Arial"/>
          <w:szCs w:val="24"/>
          <w:lang w:eastAsia="ru-RU"/>
        </w:rPr>
      </w:pPr>
    </w:p>
    <w:p w:rsidR="00950694" w:rsidRPr="00950694" w:rsidRDefault="00AC25A8" w:rsidP="00522DD8">
      <w:pPr>
        <w:rPr>
          <w:rFonts w:ascii="Arial" w:eastAsia="Times New Roman" w:hAnsi="Arial" w:cs="Arial"/>
          <w:szCs w:val="24"/>
          <w:lang w:eastAsia="ru-RU"/>
        </w:rPr>
      </w:pPr>
      <w:hyperlink r:id="rId9" w:tgtFrame="_blank" w:history="1">
        <w:r w:rsidR="00950694" w:rsidRPr="00950694">
          <w:rPr>
            <w:rFonts w:ascii="Verdana" w:eastAsia="Times New Roman" w:hAnsi="Verdana" w:cs="Arial"/>
            <w:color w:val="005B7F"/>
            <w:szCs w:val="24"/>
            <w:u w:val="single"/>
            <w:lang w:eastAsia="ru-RU"/>
          </w:rPr>
          <w:t> Диктовка 18.11.09. Планы Бога. </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4. Человек изначально, ещё при СОТВОРЕНИИ, обладает всеми признаками Бога!</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Пусть интуитивно, но человек всегда стремится к ТВОРЧЕСТВУ, пытаясь гармонизировать себя с Природой!</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Это означает, что одна часть Бога должна быть гармонична другой части Бога, подтверждая не только Канон фрактального подобия всех частей Целого, но и Великую ЦЕЛОСТНОСТЬ Пространства, несмотря на множественность проявлений ВЫСШЕГО РАЗУМА!</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Из приведенных фрагментов Откровений совершенно очевидно следует, что прямое отношение к Канону </w:t>
      </w:r>
      <w:proofErr w:type="spellStart"/>
      <w:r w:rsidRPr="00950694">
        <w:rPr>
          <w:rFonts w:ascii="Verdana" w:eastAsia="Times New Roman" w:hAnsi="Verdana" w:cs="Arial"/>
          <w:szCs w:val="24"/>
          <w:lang w:eastAsia="ru-RU"/>
        </w:rPr>
        <w:t>Дисимметрии</w:t>
      </w:r>
      <w:proofErr w:type="spellEnd"/>
      <w:r w:rsidRPr="00950694">
        <w:rPr>
          <w:rFonts w:ascii="Verdana" w:eastAsia="Times New Roman" w:hAnsi="Verdana" w:cs="Arial"/>
          <w:szCs w:val="24"/>
          <w:lang w:eastAsia="ru-RU"/>
        </w:rPr>
        <w:t xml:space="preserve"> имеет Канон Фрактального подобия.</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Сам феномен фрактальности (например, фракталы Мандельброта) является примером сложной трансляционно-поворотной симметрии.</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Создатель говорит, что</w:t>
      </w:r>
      <w:proofErr w:type="gramStart"/>
      <w:r w:rsidRPr="00950694">
        <w:rPr>
          <w:rFonts w:ascii="Verdana" w:eastAsia="Times New Roman" w:hAnsi="Verdana" w:cs="Arial"/>
          <w:szCs w:val="24"/>
          <w:lang w:eastAsia="ru-RU"/>
        </w:rPr>
        <w:t xml:space="preserve"> В</w:t>
      </w:r>
      <w:proofErr w:type="gramEnd"/>
      <w:r w:rsidRPr="00950694">
        <w:rPr>
          <w:rFonts w:ascii="Verdana" w:eastAsia="Times New Roman" w:hAnsi="Verdana" w:cs="Arial"/>
          <w:szCs w:val="24"/>
          <w:lang w:eastAsia="ru-RU"/>
        </w:rPr>
        <w:t xml:space="preserve">есь Мир им сотворённый и Человек, подчиняются законам фрактального подобия, т.е. по сути - законам симметрии, </w:t>
      </w:r>
      <w:proofErr w:type="spellStart"/>
      <w:r w:rsidRPr="00950694">
        <w:rPr>
          <w:rFonts w:ascii="Verdana" w:eastAsia="Times New Roman" w:hAnsi="Verdana" w:cs="Arial"/>
          <w:szCs w:val="24"/>
          <w:lang w:eastAsia="ru-RU"/>
        </w:rPr>
        <w:t>диссимметрии</w:t>
      </w:r>
      <w:proofErr w:type="spellEnd"/>
      <w:r w:rsidRPr="00950694">
        <w:rPr>
          <w:rFonts w:ascii="Verdana" w:eastAsia="Times New Roman" w:hAnsi="Verdana" w:cs="Arial"/>
          <w:szCs w:val="24"/>
          <w:lang w:eastAsia="ru-RU"/>
        </w:rPr>
        <w:t xml:space="preserve"> и асимметрии.</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Но Создатель в своем определении Канона </w:t>
      </w:r>
      <w:proofErr w:type="spellStart"/>
      <w:r w:rsidRPr="00950694">
        <w:rPr>
          <w:rFonts w:ascii="Verdana" w:eastAsia="Times New Roman" w:hAnsi="Verdana" w:cs="Arial"/>
          <w:szCs w:val="24"/>
          <w:lang w:eastAsia="ru-RU"/>
        </w:rPr>
        <w:t>дисимметрии</w:t>
      </w:r>
      <w:proofErr w:type="spellEnd"/>
      <w:r w:rsidRPr="00950694">
        <w:rPr>
          <w:rFonts w:ascii="Verdana" w:eastAsia="Times New Roman" w:hAnsi="Verdana" w:cs="Arial"/>
          <w:szCs w:val="24"/>
          <w:lang w:eastAsia="ru-RU"/>
        </w:rPr>
        <w:t xml:space="preserve"> делает упор на противоположности, их борьбу и </w:t>
      </w:r>
      <w:proofErr w:type="spellStart"/>
      <w:r w:rsidRPr="00950694">
        <w:rPr>
          <w:rFonts w:ascii="Verdana" w:eastAsia="Times New Roman" w:hAnsi="Verdana" w:cs="Arial"/>
          <w:szCs w:val="24"/>
          <w:lang w:eastAsia="ru-RU"/>
        </w:rPr>
        <w:t>взаимодополнительность</w:t>
      </w:r>
      <w:proofErr w:type="spellEnd"/>
      <w:r w:rsidRPr="00950694">
        <w:rPr>
          <w:rFonts w:ascii="Verdana" w:eastAsia="Times New Roman" w:hAnsi="Verdana" w:cs="Arial"/>
          <w:szCs w:val="24"/>
          <w:lang w:eastAsia="ru-RU"/>
        </w:rPr>
        <w:t>, поэтому имеет смысл обратиться к соответствующим Канонам. </w:t>
      </w:r>
    </w:p>
    <w:p w:rsidR="00950694" w:rsidRPr="00950694" w:rsidRDefault="00950694" w:rsidP="00522DD8">
      <w:pPr>
        <w:rPr>
          <w:rFonts w:ascii="Arial" w:eastAsia="Times New Roman" w:hAnsi="Arial" w:cs="Arial"/>
          <w:szCs w:val="24"/>
          <w:lang w:eastAsia="ru-RU"/>
        </w:rPr>
      </w:pPr>
    </w:p>
    <w:p w:rsidR="00950694" w:rsidRPr="00950694" w:rsidRDefault="00AC25A8" w:rsidP="00522DD8">
      <w:pPr>
        <w:rPr>
          <w:rFonts w:ascii="Arial" w:eastAsia="Times New Roman" w:hAnsi="Arial" w:cs="Arial"/>
          <w:szCs w:val="24"/>
          <w:lang w:eastAsia="ru-RU"/>
        </w:rPr>
      </w:pPr>
      <w:hyperlink r:id="rId10" w:tgtFrame="_blank" w:history="1">
        <w:r w:rsidR="00950694" w:rsidRPr="00950694">
          <w:rPr>
            <w:rFonts w:ascii="Verdana" w:eastAsia="Times New Roman" w:hAnsi="Verdana" w:cs="Arial"/>
            <w:color w:val="005B7F"/>
            <w:szCs w:val="24"/>
            <w:u w:val="single"/>
            <w:lang w:eastAsia="ru-RU"/>
          </w:rPr>
          <w:t>Диктовка 24.02.05. Симметрия Канонов Материального Мира.</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13. Весы Истории необходимо привести к строгой симметрии Добра и Зла, Белого и Чёрного.</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Нельзя </w:t>
      </w:r>
      <w:proofErr w:type="spellStart"/>
      <w:r w:rsidRPr="00950694">
        <w:rPr>
          <w:rFonts w:ascii="Verdana" w:eastAsia="Times New Roman" w:hAnsi="Verdana" w:cs="Arial"/>
          <w:szCs w:val="24"/>
          <w:lang w:eastAsia="ru-RU"/>
        </w:rPr>
        <w:t>нарушатьСвященный</w:t>
      </w:r>
      <w:proofErr w:type="spellEnd"/>
      <w:r w:rsidRPr="00950694">
        <w:rPr>
          <w:rFonts w:ascii="Verdana" w:eastAsia="Times New Roman" w:hAnsi="Verdana" w:cs="Arial"/>
          <w:szCs w:val="24"/>
          <w:lang w:eastAsia="ru-RU"/>
        </w:rPr>
        <w:t xml:space="preserve"> Канон единства и борьбы противоположностей - Канон Земли!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22. Восстановление Канона, Вечного Канона единства и борьбы противоположностей есть Моя Задача и Задача человека будущего.</w:t>
      </w:r>
    </w:p>
    <w:p w:rsidR="00950694" w:rsidRPr="00950694" w:rsidRDefault="00950694" w:rsidP="00522DD8">
      <w:pPr>
        <w:rPr>
          <w:rFonts w:ascii="Arial" w:eastAsia="Times New Roman" w:hAnsi="Arial" w:cs="Arial"/>
          <w:szCs w:val="24"/>
          <w:lang w:eastAsia="ru-RU"/>
        </w:rPr>
      </w:pPr>
    </w:p>
    <w:p w:rsidR="00950694" w:rsidRPr="00950694" w:rsidRDefault="00AC25A8" w:rsidP="00522DD8">
      <w:pPr>
        <w:rPr>
          <w:rFonts w:ascii="Arial" w:eastAsia="Times New Roman" w:hAnsi="Arial" w:cs="Arial"/>
          <w:szCs w:val="24"/>
          <w:lang w:eastAsia="ru-RU"/>
        </w:rPr>
      </w:pPr>
      <w:hyperlink r:id="rId11" w:tgtFrame="_blank" w:history="1">
        <w:r w:rsidR="00950694" w:rsidRPr="00950694">
          <w:rPr>
            <w:rFonts w:ascii="Verdana" w:eastAsia="Times New Roman" w:hAnsi="Verdana" w:cs="Arial"/>
            <w:color w:val="005B7F"/>
            <w:szCs w:val="24"/>
            <w:u w:val="single"/>
            <w:lang w:eastAsia="ru-RU"/>
          </w:rPr>
          <w:t> Диктовка 23.05.10. Волновая природа вещей </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3. Но человеку никак не понять, что "противостояние” двух ЗНАКОВ ВЕЧНОСТИ, двух понятий и, наконец, соотношение причины и следствия всегда были и есть движители ЭВОЛЮЦИИ и Вечного совершенствования человека от Дуальности до уровня Единого ЦЕЛОГО, а значит, до уровня СОВЕРШЕНСТВА АБСОЛЮТА!</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4. В Пространстве всегда строго соблюдается БАЛАНС двух противоположностей, ибо, согласно Канону Единства и борьбы противоположностей, в Пространстве ВСЁ находится в постоянном движении, в постоянной ЭВОЛЮЦИИ, и это постоянное соперничество двух противоположностей есть ГАРАНТИЯ, и есть ОСНОВА вечного стремления к СОВЕРШЕНСТВУ, пределов которому в Пространстве нет!</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5. Всё находится в ГАРМОНИИ, но и ВСЁ ДУАЛЬНО, ибо невозможно достичь совершенства ЦЕЛОГО, не пройдя процесса гармонизации противоположностей, предопределяющего соотношения причинно-следственных связей этого Пространства!</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6. </w:t>
      </w:r>
      <w:proofErr w:type="gramStart"/>
      <w:r w:rsidRPr="00950694">
        <w:rPr>
          <w:rFonts w:ascii="Verdana" w:eastAsia="Times New Roman" w:hAnsi="Verdana" w:cs="Arial"/>
          <w:szCs w:val="24"/>
          <w:lang w:eastAsia="ru-RU"/>
        </w:rPr>
        <w:t>Достижение Великой ГАРМОНИИ двух противоположностей всегда сопровождается Вечным СОПЕРНИЧЕСТВОМ, которое не допускает перекоса ВСЕХ сил-энергий Космоса; и человек, как часть этого энергоинформационного Пространства, облачённая в биологическую оболочку, тоже ДУАЛЕН, и смысл его существования, как и смысл Пространства Разума (мыслящего Пространства), связаны с необходимостью совершенствования до уровня ЦЕЛОГО, которое абсолютно лишено ДУАЛЬНОСТИ! </w:t>
      </w:r>
      <w:proofErr w:type="gramEnd"/>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7. Вам важно понять, что ДУАЛЬНОСТЬ присуща всем процессам эволюции, развивающимся до уровня ЦЕЛОГО, и только ЦЕЛОЕ характеризуется отсутствием Дуальности, ибо ЦЕЛОЕ есть АБСОЛЮТ СОВЕРШЕНСТВА!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Диктовка </w:t>
      </w:r>
      <w:hyperlink r:id="rId12" w:tgtFrame="_blank" w:history="1">
        <w:r w:rsidRPr="00950694">
          <w:rPr>
            <w:rFonts w:ascii="Verdana" w:eastAsia="Times New Roman" w:hAnsi="Verdana" w:cs="Arial"/>
            <w:color w:val="005B7F"/>
            <w:szCs w:val="24"/>
            <w:u w:val="single"/>
            <w:lang w:eastAsia="ru-RU"/>
          </w:rPr>
          <w:t>14.04.05. Христос и христианство. </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8. Церковь расплачивается сейчас за то, что упустила своё участие в развитии, научном прогрессе человечества и нарушила хрупкое равновесие Духа и Материи, тем самым поправ Великий Канон единства и борьбы противоположностей.</w:t>
      </w:r>
    </w:p>
    <w:p w:rsidR="00950694" w:rsidRPr="00950694" w:rsidRDefault="00950694" w:rsidP="00522DD8">
      <w:pPr>
        <w:rPr>
          <w:rFonts w:ascii="Arial" w:eastAsia="Times New Roman" w:hAnsi="Arial" w:cs="Arial"/>
          <w:szCs w:val="24"/>
          <w:lang w:eastAsia="ru-RU"/>
        </w:rPr>
      </w:pPr>
    </w:p>
    <w:p w:rsidR="00950694" w:rsidRPr="00950694" w:rsidRDefault="00AC25A8" w:rsidP="00522DD8">
      <w:pPr>
        <w:rPr>
          <w:rFonts w:ascii="Arial" w:eastAsia="Times New Roman" w:hAnsi="Arial" w:cs="Arial"/>
          <w:szCs w:val="24"/>
          <w:lang w:eastAsia="ru-RU"/>
        </w:rPr>
      </w:pPr>
      <w:hyperlink r:id="rId13" w:tgtFrame="_blank" w:history="1">
        <w:r w:rsidR="00950694" w:rsidRPr="00950694">
          <w:rPr>
            <w:rFonts w:ascii="Verdana" w:eastAsia="Times New Roman" w:hAnsi="Verdana" w:cs="Arial"/>
            <w:color w:val="005B7F"/>
            <w:szCs w:val="24"/>
            <w:u w:val="single"/>
            <w:lang w:eastAsia="ru-RU"/>
          </w:rPr>
          <w:t>Диктовка 24.05.05. Философия жизни. </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18. Всё развивается вокруг людей по Моим Вечным Канонам, главный из которых - Канон единства и борьбы противоположностей. </w:t>
      </w:r>
    </w:p>
    <w:p w:rsidR="00950694" w:rsidRPr="00950694" w:rsidRDefault="00950694" w:rsidP="00522DD8">
      <w:pPr>
        <w:rPr>
          <w:rFonts w:ascii="Arial" w:eastAsia="Times New Roman" w:hAnsi="Arial" w:cs="Arial"/>
          <w:szCs w:val="24"/>
          <w:lang w:eastAsia="ru-RU"/>
        </w:rPr>
      </w:pPr>
    </w:p>
    <w:p w:rsidR="00950694" w:rsidRPr="00950694" w:rsidRDefault="00AC25A8" w:rsidP="00522DD8">
      <w:pPr>
        <w:rPr>
          <w:rFonts w:ascii="Arial" w:eastAsia="Times New Roman" w:hAnsi="Arial" w:cs="Arial"/>
          <w:szCs w:val="24"/>
          <w:lang w:eastAsia="ru-RU"/>
        </w:rPr>
      </w:pPr>
      <w:hyperlink r:id="rId14" w:tgtFrame="_blank" w:history="1">
        <w:r w:rsidR="00950694" w:rsidRPr="00950694">
          <w:rPr>
            <w:rFonts w:ascii="Verdana" w:eastAsia="Times New Roman" w:hAnsi="Verdana" w:cs="Arial"/>
            <w:color w:val="005B7F"/>
            <w:szCs w:val="24"/>
            <w:u w:val="single"/>
            <w:lang w:eastAsia="ru-RU"/>
          </w:rPr>
          <w:t>Диктовка 01-02.08.05. Гармония.</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5. Гармония есть основной принцип сосуществования Материального и Духовного Миров. </w:t>
      </w:r>
    </w:p>
    <w:p w:rsidR="00950694" w:rsidRPr="00950694" w:rsidRDefault="00950694" w:rsidP="00522DD8">
      <w:pPr>
        <w:rPr>
          <w:rFonts w:ascii="Arial" w:eastAsia="Times New Roman" w:hAnsi="Arial" w:cs="Arial"/>
          <w:szCs w:val="24"/>
          <w:lang w:eastAsia="ru-RU"/>
        </w:rPr>
      </w:pPr>
    </w:p>
    <w:p w:rsidR="00950694" w:rsidRPr="00950694" w:rsidRDefault="00AC25A8" w:rsidP="00522DD8">
      <w:pPr>
        <w:rPr>
          <w:rFonts w:ascii="Arial" w:eastAsia="Times New Roman" w:hAnsi="Arial" w:cs="Arial"/>
          <w:szCs w:val="24"/>
          <w:lang w:eastAsia="ru-RU"/>
        </w:rPr>
      </w:pPr>
      <w:hyperlink r:id="rId15" w:tgtFrame="_blank" w:history="1">
        <w:r w:rsidR="00950694" w:rsidRPr="00950694">
          <w:rPr>
            <w:rFonts w:ascii="Verdana" w:eastAsia="Times New Roman" w:hAnsi="Verdana" w:cs="Arial"/>
            <w:color w:val="005B7F"/>
            <w:szCs w:val="24"/>
            <w:u w:val="single"/>
            <w:lang w:eastAsia="ru-RU"/>
          </w:rPr>
          <w:t> Диктовка 06.03.06. Свобода Духа.</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20. Задача человека - быть не только готовым к Вере, но и, познав Знания о Моём Миропорядке, о роли человека в Вечности, соблюдая Канон Единства и борьбы противоположностей, стремиться к Гармонии себя и Природы (внешнего Мира).</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Суммируя приведенные фрагменты Откровений, можно говорить о циклическом процессе разрушения исходной мировой симметрии - создания Мира - восстановлении симметрии (возвращении к Истоку). </w:t>
      </w:r>
    </w:p>
    <w:p w:rsidR="00950694" w:rsidRPr="00950694" w:rsidRDefault="00950694" w:rsidP="00522DD8">
      <w:pPr>
        <w:rPr>
          <w:rFonts w:ascii="Arial" w:eastAsia="Times New Roman" w:hAnsi="Arial" w:cs="Arial"/>
          <w:szCs w:val="24"/>
          <w:lang w:eastAsia="ru-RU"/>
        </w:rPr>
      </w:pPr>
      <w:proofErr w:type="gramStart"/>
      <w:r w:rsidRPr="00950694">
        <w:rPr>
          <w:rFonts w:ascii="Verdana" w:eastAsia="Times New Roman" w:hAnsi="Verdana" w:cs="Arial"/>
          <w:szCs w:val="24"/>
          <w:lang w:eastAsia="ru-RU"/>
        </w:rPr>
        <w:t>Это и проявляется в формировании противоположностей, реализующих себя в постоянном взаимодействии, в борьбе, которая в пределе преобразуется в гармонию Целого (как в большом, так и в малом).</w:t>
      </w:r>
      <w:proofErr w:type="gramEnd"/>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Начальной фазой развития здесь будет нарушение симметрии (асимметрия, </w:t>
      </w:r>
      <w:proofErr w:type="spellStart"/>
      <w:r w:rsidRPr="00950694">
        <w:rPr>
          <w:rFonts w:ascii="Verdana" w:eastAsia="Times New Roman" w:hAnsi="Verdana" w:cs="Arial"/>
          <w:szCs w:val="24"/>
          <w:lang w:eastAsia="ru-RU"/>
        </w:rPr>
        <w:t>диссимметрия</w:t>
      </w:r>
      <w:proofErr w:type="spellEnd"/>
      <w:r w:rsidRPr="00950694">
        <w:rPr>
          <w:rFonts w:ascii="Verdana" w:eastAsia="Times New Roman" w:hAnsi="Verdana" w:cs="Arial"/>
          <w:szCs w:val="24"/>
          <w:lang w:eastAsia="ru-RU"/>
        </w:rPr>
        <w:t xml:space="preserve">, </w:t>
      </w:r>
      <w:proofErr w:type="spellStart"/>
      <w:r w:rsidRPr="00950694">
        <w:rPr>
          <w:rFonts w:ascii="Verdana" w:eastAsia="Times New Roman" w:hAnsi="Verdana" w:cs="Arial"/>
          <w:szCs w:val="24"/>
          <w:lang w:eastAsia="ru-RU"/>
        </w:rPr>
        <w:t>антисимметрия</w:t>
      </w:r>
      <w:proofErr w:type="spellEnd"/>
      <w:r w:rsidRPr="00950694">
        <w:rPr>
          <w:rFonts w:ascii="Verdana" w:eastAsia="Times New Roman" w:hAnsi="Verdana" w:cs="Arial"/>
          <w:szCs w:val="24"/>
          <w:lang w:eastAsia="ru-RU"/>
        </w:rPr>
        <w:t xml:space="preserve"> и т.д.), создающие полярность разворачивающихся (волновых) процессов.</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Дальнейшее развитие может идти как в виде выраженной борьбы, противоборства противоположностей (например - в нашем материальном мире), так и в виде более сложного, в идеале - гармоничного взаимовлияния, взаимопроникновения, уравновешивания.</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Целью и пределом развития, как в частных случаях, так и вообще является достижение Нейтральности и возвращение к Истоку, максимально полное уподобление Ему, соединение с Ним.</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В связи с этим решающее значение приобретает Принцип Дополнительности.</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w:t>
      </w:r>
      <w:hyperlink r:id="rId16" w:tgtFrame="_blank" w:history="1">
        <w:r w:rsidRPr="00950694">
          <w:rPr>
            <w:rFonts w:ascii="Verdana" w:eastAsia="Times New Roman" w:hAnsi="Verdana" w:cs="Arial"/>
            <w:color w:val="005B7F"/>
            <w:szCs w:val="24"/>
            <w:u w:val="single"/>
            <w:lang w:eastAsia="ru-RU"/>
          </w:rPr>
          <w:t>17.04.08. Эволюция определяется принципом целесообразности. </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6. Я уже сказал вам, что достижение НЕЙТРАЛЬНОСТИ есть основа эволюции Целого, ибо только в этих условиях обеспечивается выделение энергии в Пространство, а значит, обеспечивается энергообмен всех (энергетических) уровней Великого Океана Разума!</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7. Но, с другой стороны, сама нейтральность, или достижение нейтральности, есть результат процесса эволюции Целого, вас, как копии (фрактального подобия) Целого, и вашего Со-Знания!</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8. Я вам говорил о том, что два Великих Знака Вечности подчиняются Канону Единства и борьбы противоположностей, но при этом не думайте </w:t>
      </w:r>
      <w:r w:rsidRPr="00950694">
        <w:rPr>
          <w:rFonts w:ascii="Verdana" w:eastAsia="Times New Roman" w:hAnsi="Verdana" w:cs="Arial"/>
          <w:szCs w:val="24"/>
          <w:lang w:eastAsia="ru-RU"/>
        </w:rPr>
        <w:lastRenderedPageBreak/>
        <w:t>буквально о том, что в Вечности имеет место вечная борьба этих крайностей!</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9. Такой борьбы нет, и не может быть, но достижение нейтральности Пространства, или Целого, обеспечивается не борьбой, а ДОПОЛНИТЕЛЬНОСТЬЮ каждого из Знаков!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10. Я вам рассказывал о том, что вершина Любви есть Гармония Со-Знания человека, есть Гармония Пространства и есть Гармония Вечности, во всех случаях достигаемая через принцип ДОПОЛНИТЕЛЬНОСТИ, а </w:t>
      </w:r>
      <w:proofErr w:type="spellStart"/>
      <w:r w:rsidRPr="00950694">
        <w:rPr>
          <w:rFonts w:ascii="Verdana" w:eastAsia="Times New Roman" w:hAnsi="Verdana" w:cs="Arial"/>
          <w:szCs w:val="24"/>
          <w:lang w:eastAsia="ru-RU"/>
        </w:rPr>
        <w:t>значит</w:t>
      </w:r>
      <w:proofErr w:type="gramStart"/>
      <w:r w:rsidRPr="00950694">
        <w:rPr>
          <w:rFonts w:ascii="Verdana" w:eastAsia="Times New Roman" w:hAnsi="Verdana" w:cs="Arial"/>
          <w:szCs w:val="24"/>
          <w:lang w:eastAsia="ru-RU"/>
        </w:rPr>
        <w:t>,У</w:t>
      </w:r>
      <w:proofErr w:type="gramEnd"/>
      <w:r w:rsidRPr="00950694">
        <w:rPr>
          <w:rFonts w:ascii="Verdana" w:eastAsia="Times New Roman" w:hAnsi="Verdana" w:cs="Arial"/>
          <w:szCs w:val="24"/>
          <w:lang w:eastAsia="ru-RU"/>
        </w:rPr>
        <w:t>РАВНОВЕШИВАНИЯ</w:t>
      </w:r>
      <w:proofErr w:type="spellEnd"/>
      <w:r w:rsidRPr="00950694">
        <w:rPr>
          <w:rFonts w:ascii="Verdana" w:eastAsia="Times New Roman" w:hAnsi="Verdana" w:cs="Arial"/>
          <w:szCs w:val="24"/>
          <w:lang w:eastAsia="ru-RU"/>
        </w:rPr>
        <w:t xml:space="preserve"> полюсов Вечности!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11. Нет борьбы, а есть ДОПОЛНЕНИЕ и ВЗАИМОПРОНИКНОВЕНИЕ Знаков Вечности, есть (на вашем уровне) дополнение и взаимопроникновение двух половин человечества, разделённых при испытаниях на Земле, в Мире плотной энергии, на две энергии - </w:t>
      </w:r>
      <w:proofErr w:type="spellStart"/>
      <w:r w:rsidRPr="00950694">
        <w:rPr>
          <w:rFonts w:ascii="Verdana" w:eastAsia="Times New Roman" w:hAnsi="Verdana" w:cs="Arial"/>
          <w:szCs w:val="24"/>
          <w:lang w:eastAsia="ru-RU"/>
        </w:rPr>
        <w:t>Инь</w:t>
      </w:r>
      <w:proofErr w:type="spellEnd"/>
      <w:r w:rsidRPr="00950694">
        <w:rPr>
          <w:rFonts w:ascii="Verdana" w:eastAsia="Times New Roman" w:hAnsi="Verdana" w:cs="Arial"/>
          <w:szCs w:val="24"/>
          <w:lang w:eastAsia="ru-RU"/>
        </w:rPr>
        <w:t xml:space="preserve"> и Ян!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12. Всё должно быть в Гармонии, а значит, в нейтральном, с точки зрения энергообмена, состоянии, но не через борьбу, а только через взаимопроникновение, только через принцип ДОПОЛНИТЕЛЬНОСТИ!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19. Вам остаётся только постараться быть в Духе, ибо ваше соответствие (Гармония) новым условиям Пространства есть понимание и принятие вами Его структуры, изменение которого, по принципу Дополнительности и, в силу Высшей целесообразности, коснётся и вас, как части Целого! </w:t>
      </w:r>
    </w:p>
    <w:p w:rsidR="00950694" w:rsidRPr="00950694" w:rsidRDefault="00950694" w:rsidP="00522DD8">
      <w:pPr>
        <w:rPr>
          <w:rFonts w:ascii="Arial" w:eastAsia="Times New Roman" w:hAnsi="Arial" w:cs="Arial"/>
          <w:szCs w:val="24"/>
          <w:lang w:eastAsia="ru-RU"/>
        </w:rPr>
      </w:pPr>
    </w:p>
    <w:p w:rsidR="00950694" w:rsidRPr="00950694" w:rsidRDefault="00AC25A8" w:rsidP="00522DD8">
      <w:pPr>
        <w:rPr>
          <w:rFonts w:ascii="Arial" w:eastAsia="Times New Roman" w:hAnsi="Arial" w:cs="Arial"/>
          <w:szCs w:val="24"/>
          <w:lang w:eastAsia="ru-RU"/>
        </w:rPr>
      </w:pPr>
      <w:hyperlink r:id="rId17" w:tgtFrame="_blank" w:history="1">
        <w:r w:rsidR="00950694" w:rsidRPr="00950694">
          <w:rPr>
            <w:rFonts w:ascii="Verdana" w:eastAsia="Times New Roman" w:hAnsi="Verdana" w:cs="Arial"/>
            <w:color w:val="005B7F"/>
            <w:szCs w:val="24"/>
            <w:u w:val="single"/>
            <w:lang w:eastAsia="ru-RU"/>
          </w:rPr>
          <w:t>Диктовка 29.04.08. Переход в Новый Мир для людей предрешен! </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10. Уже было сказано о фрактальном подобии и о том, что вы подобны не только Мне, но вы подобны и этому Миру, ибо находитесь в Нём постоянно.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11. Этим объясняется и ваше постоянное шараханье от одной крайности к другой. И несёт вас ваша судьба (хотя вы - её хозяева) в неизвестность, ибо не поняли вы, кто вы есть, в соответствии с фрактальным подобием в этом Пространстве!</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12. Вдумайтесь! Вы ведь сами и есть этот многообразный, многоуровневый и многогранный Мир, причём вы есть Я и Мир (Пространство) одновременно!</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17. Почему Я вам говорил о </w:t>
      </w:r>
      <w:proofErr w:type="spellStart"/>
      <w:r w:rsidRPr="00950694">
        <w:rPr>
          <w:rFonts w:ascii="Verdana" w:eastAsia="Times New Roman" w:hAnsi="Verdana" w:cs="Arial"/>
          <w:szCs w:val="24"/>
          <w:lang w:eastAsia="ru-RU"/>
        </w:rPr>
        <w:t>Комплементарности</w:t>
      </w:r>
      <w:proofErr w:type="spellEnd"/>
      <w:r w:rsidRPr="00950694">
        <w:rPr>
          <w:rFonts w:ascii="Verdana" w:eastAsia="Times New Roman" w:hAnsi="Verdana" w:cs="Arial"/>
          <w:szCs w:val="24"/>
          <w:lang w:eastAsia="ru-RU"/>
        </w:rPr>
        <w:t>?</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Почему Я вам говорю о Нейтральности и принципе Дополнительности?</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Да потому, что вы, находясь в многоуровневом и многослойном Мире, должны найти своё место и достичь своего уровня развития, обмениваясь энергиями с окружающим Пространством!</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Можно утверждать, что, будучи фрактальным подобием Творца, но, не имея истинного представления о себе и о Нём, мы в процессе познания Истины приближаемся к Нему, уменьшая размах своих внутренних и </w:t>
      </w:r>
      <w:r w:rsidRPr="00950694">
        <w:rPr>
          <w:rFonts w:ascii="Verdana" w:eastAsia="Times New Roman" w:hAnsi="Verdana" w:cs="Arial"/>
          <w:szCs w:val="24"/>
          <w:lang w:eastAsia="ru-RU"/>
        </w:rPr>
        <w:lastRenderedPageBreak/>
        <w:t>внешних метаний, борьбы, постепенно приближаясь к Божественной Нейтральности.</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Процесс этого приближения протекает в ходе осознания и практического управления процессами, подчиняющимися Канону Встречных Волновых Потоков.</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w:t>
      </w:r>
      <w:hyperlink r:id="rId18" w:tgtFrame="_blank" w:history="1">
        <w:r w:rsidRPr="00950694">
          <w:rPr>
            <w:rFonts w:ascii="Verdana" w:eastAsia="Times New Roman" w:hAnsi="Verdana" w:cs="Arial"/>
            <w:color w:val="005B7F"/>
            <w:szCs w:val="24"/>
            <w:u w:val="single"/>
            <w:lang w:eastAsia="ru-RU"/>
          </w:rPr>
          <w:t>Диктовка 02.07.08. О структуре Пространства.</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2. Мы говорили с вами о том, что Пространство, по сути своей, есть Энергия, но энергия разных знаков и разных Монад, что делает картину Пространства слишком сложной </w:t>
      </w:r>
      <w:proofErr w:type="gramStart"/>
      <w:r w:rsidRPr="00950694">
        <w:rPr>
          <w:rFonts w:ascii="Verdana" w:eastAsia="Times New Roman" w:hAnsi="Verdana" w:cs="Arial"/>
          <w:szCs w:val="24"/>
          <w:lang w:eastAsia="ru-RU"/>
        </w:rPr>
        <w:t>для</w:t>
      </w:r>
      <w:proofErr w:type="gramEnd"/>
      <w:r w:rsidRPr="00950694">
        <w:rPr>
          <w:rFonts w:ascii="Verdana" w:eastAsia="Times New Roman" w:hAnsi="Verdana" w:cs="Arial"/>
          <w:szCs w:val="24"/>
          <w:lang w:eastAsia="ru-RU"/>
        </w:rPr>
        <w:t xml:space="preserve"> вашего Со-Знания, воспитанного на принципах Дуальности, разделяющей Мир по упрощённой схеме: на Добро и Зло, на Белое и Чёрное!</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4. Сложность для вашего восприятия Пространства заключается в том, что Пространство есть суть бесконечности проявления волновых процессов, взаимодействующих между собой, обеспечивающих </w:t>
      </w:r>
      <w:proofErr w:type="spellStart"/>
      <w:r w:rsidRPr="00950694">
        <w:rPr>
          <w:rFonts w:ascii="Verdana" w:eastAsia="Times New Roman" w:hAnsi="Verdana" w:cs="Arial"/>
          <w:szCs w:val="24"/>
          <w:lang w:eastAsia="ru-RU"/>
        </w:rPr>
        <w:t>Комплементарность</w:t>
      </w:r>
      <w:proofErr w:type="spellEnd"/>
      <w:r w:rsidRPr="00950694">
        <w:rPr>
          <w:rFonts w:ascii="Verdana" w:eastAsia="Times New Roman" w:hAnsi="Verdana" w:cs="Arial"/>
          <w:szCs w:val="24"/>
          <w:lang w:eastAsia="ru-RU"/>
        </w:rPr>
        <w:t xml:space="preserve"> Пространства, как Целого, так и периферии.</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8. Встречные волновые потоки, несмотря на своё многообразие, тем не менее, гармонизированы, имея резонансные КЛАСТЕРЫ, горизонтально и вертикально ориентированные относительно Целого.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9. Я вам говорил о том, что векторы развития (совершенствования) Пространства ваше </w:t>
      </w:r>
      <w:proofErr w:type="spellStart"/>
      <w:r w:rsidRPr="00950694">
        <w:rPr>
          <w:rFonts w:ascii="Verdana" w:eastAsia="Times New Roman" w:hAnsi="Verdana" w:cs="Arial"/>
          <w:szCs w:val="24"/>
          <w:lang w:eastAsia="ru-RU"/>
        </w:rPr>
        <w:t>Со-Знание</w:t>
      </w:r>
      <w:proofErr w:type="spellEnd"/>
      <w:r w:rsidRPr="00950694">
        <w:rPr>
          <w:rFonts w:ascii="Verdana" w:eastAsia="Times New Roman" w:hAnsi="Verdana" w:cs="Arial"/>
          <w:szCs w:val="24"/>
          <w:lang w:eastAsia="ru-RU"/>
        </w:rPr>
        <w:t xml:space="preserve"> пока принимает, как векторы, ориентированные в двух направлениях (относительно Целого):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вертикально направленные векторы разворота периферии Пространства к Целому (центростремительно-ориентированные встречные потоки энергии) и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горизонтально-ориентированные векторы разворота периферии Пространства к Целому (центробежно-ориентированные векторы)!</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10. Эти волновые потоки и предопределяют характер развития (совершенствования) Пространства, ибо перераспределение энергии есть основа эволюции Вечности, есть основа совершенствования до высот Абсолюта!</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В связи с тем, что таких потоков великое множество, перед эволюционирующим человеком встают колоссальные проблемы по распознаванию их знаков и балансировке.</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На этом фоне вступает в своё действие Канон Единства в Множественности.</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Необходимо научиться различать правые и левые направления (вращения), добро и зло, духовное и материальное.</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В связи с тем, что сегодняшний мир (Мир людей) упорно стремится в материальную сторону, к Злу, в зону действия Сил Сдерживания (условно - отрицательных), «влево», то для компенсации положения вещей необходим быстрый сдвиг сознания в противоположную сторону.</w:t>
      </w:r>
    </w:p>
    <w:p w:rsidR="00950694" w:rsidRPr="00950694" w:rsidRDefault="00950694" w:rsidP="00522DD8">
      <w:pPr>
        <w:rPr>
          <w:rFonts w:ascii="Arial" w:eastAsia="Times New Roman" w:hAnsi="Arial" w:cs="Arial"/>
          <w:szCs w:val="24"/>
          <w:lang w:eastAsia="ru-RU"/>
        </w:rPr>
      </w:pPr>
    </w:p>
    <w:p w:rsidR="00950694" w:rsidRPr="00950694" w:rsidRDefault="00AC25A8" w:rsidP="00522DD8">
      <w:pPr>
        <w:rPr>
          <w:rFonts w:ascii="Arial" w:eastAsia="Times New Roman" w:hAnsi="Arial" w:cs="Arial"/>
          <w:szCs w:val="24"/>
          <w:lang w:eastAsia="ru-RU"/>
        </w:rPr>
      </w:pPr>
      <w:hyperlink r:id="rId19" w:tgtFrame="_blank" w:history="1">
        <w:r w:rsidR="00950694" w:rsidRPr="00950694">
          <w:rPr>
            <w:rFonts w:ascii="Verdana" w:eastAsia="Times New Roman" w:hAnsi="Verdana" w:cs="Arial"/>
            <w:color w:val="005B7F"/>
            <w:szCs w:val="24"/>
            <w:u w:val="single"/>
            <w:lang w:eastAsia="ru-RU"/>
          </w:rPr>
          <w:t xml:space="preserve">Диктовка 13.04.12. Духовное </w:t>
        </w:r>
        <w:proofErr w:type="spellStart"/>
        <w:r w:rsidR="00950694" w:rsidRPr="00950694">
          <w:rPr>
            <w:rFonts w:ascii="Verdana" w:eastAsia="Times New Roman" w:hAnsi="Verdana" w:cs="Arial"/>
            <w:color w:val="005B7F"/>
            <w:szCs w:val="24"/>
            <w:u w:val="single"/>
            <w:lang w:eastAsia="ru-RU"/>
          </w:rPr>
          <w:t>САМОпознание</w:t>
        </w:r>
        <w:proofErr w:type="spellEnd"/>
        <w:r w:rsidR="00950694" w:rsidRPr="00950694">
          <w:rPr>
            <w:rFonts w:ascii="Verdana" w:eastAsia="Times New Roman" w:hAnsi="Verdana" w:cs="Arial"/>
            <w:color w:val="005B7F"/>
            <w:szCs w:val="24"/>
            <w:u w:val="single"/>
            <w:lang w:eastAsia="ru-RU"/>
          </w:rPr>
          <w:t>.</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18. Но промысел </w:t>
      </w:r>
      <w:proofErr w:type="spellStart"/>
      <w:r w:rsidRPr="00950694">
        <w:rPr>
          <w:rFonts w:ascii="Verdana" w:eastAsia="Times New Roman" w:hAnsi="Verdana" w:cs="Arial"/>
          <w:szCs w:val="24"/>
          <w:lang w:eastAsia="ru-RU"/>
        </w:rPr>
        <w:t>САМОпознания</w:t>
      </w:r>
      <w:proofErr w:type="spellEnd"/>
      <w:r w:rsidRPr="00950694">
        <w:rPr>
          <w:rFonts w:ascii="Verdana" w:eastAsia="Times New Roman" w:hAnsi="Verdana" w:cs="Arial"/>
          <w:szCs w:val="24"/>
          <w:lang w:eastAsia="ru-RU"/>
        </w:rPr>
        <w:t xml:space="preserve"> очень труден оттого, что в нём соединились одновременно все встречные волновые потоки, и человек, с одной стороны, просто обязан разделить эти потоки, а с другой, разделяя эти потоки, должен придти к пониманию Канона ЕДИНСТВА ВО МНОЖЕСТВЕННОСТИ, но это уже удел уровня Со-Знания </w:t>
      </w:r>
      <w:proofErr w:type="spellStart"/>
      <w:r w:rsidRPr="00950694">
        <w:rPr>
          <w:rFonts w:ascii="Verdana" w:eastAsia="Times New Roman" w:hAnsi="Verdana" w:cs="Arial"/>
          <w:szCs w:val="24"/>
          <w:lang w:eastAsia="ru-RU"/>
        </w:rPr>
        <w:t>СоТворца</w:t>
      </w:r>
      <w:proofErr w:type="spellEnd"/>
      <w:r w:rsidRPr="00950694">
        <w:rPr>
          <w:rFonts w:ascii="Verdana" w:eastAsia="Times New Roman" w:hAnsi="Verdana" w:cs="Arial"/>
          <w:szCs w:val="24"/>
          <w:lang w:eastAsia="ru-RU"/>
        </w:rPr>
        <w:t>!</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w:t>
      </w:r>
      <w:hyperlink r:id="rId20" w:tgtFrame="_blank" w:history="1">
        <w:r w:rsidRPr="00950694">
          <w:rPr>
            <w:rFonts w:ascii="Verdana" w:eastAsia="Times New Roman" w:hAnsi="Verdana" w:cs="Arial"/>
            <w:color w:val="005B7F"/>
            <w:szCs w:val="24"/>
            <w:u w:val="single"/>
            <w:lang w:eastAsia="ru-RU"/>
          </w:rPr>
          <w:t>Диктовка 16.07.06. Объединение усилий людей и Божественных сил</w:t>
        </w:r>
      </w:hyperlink>
      <w:hyperlink r:id="rId21" w:history="1">
        <w:r w:rsidRPr="00950694">
          <w:rPr>
            <w:rFonts w:ascii="Verdana" w:eastAsia="Times New Roman" w:hAnsi="Verdana" w:cs="Arial"/>
            <w:color w:val="005B7F"/>
            <w:szCs w:val="24"/>
            <w:u w:val="single"/>
            <w:lang w:eastAsia="ru-RU"/>
          </w:rPr>
          <w:t>. </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20. Все дела человека, а особенно (подчёркиваю: особенно) его мысли, представляют собой энергетические импульсы созидания или разрушения и, другими словами, несут положительный или отрицательный заряд, направляемый в Космос. </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22. В ответ на этот импульс на человечество идёт энергия Света от Высших Божественных сил, и если импульс психической энергии человечества несёт положительный заряд, тогда энергия Света даруется людям в семикратном размере.</w:t>
      </w:r>
    </w:p>
    <w:p w:rsidR="00950694" w:rsidRPr="00950694" w:rsidRDefault="00950694" w:rsidP="00522DD8">
      <w:pPr>
        <w:rPr>
          <w:rFonts w:ascii="Arial" w:eastAsia="Times New Roman" w:hAnsi="Arial" w:cs="Arial"/>
          <w:szCs w:val="24"/>
          <w:lang w:eastAsia="ru-RU"/>
        </w:rPr>
      </w:pPr>
    </w:p>
    <w:p w:rsidR="00950694" w:rsidRPr="00950694" w:rsidRDefault="00AC25A8" w:rsidP="00522DD8">
      <w:pPr>
        <w:rPr>
          <w:rFonts w:ascii="Arial" w:eastAsia="Times New Roman" w:hAnsi="Arial" w:cs="Arial"/>
          <w:szCs w:val="24"/>
          <w:lang w:eastAsia="ru-RU"/>
        </w:rPr>
      </w:pPr>
      <w:hyperlink r:id="rId22" w:tgtFrame="_blank" w:history="1">
        <w:r w:rsidR="00950694" w:rsidRPr="00950694">
          <w:rPr>
            <w:rFonts w:ascii="Verdana" w:eastAsia="Times New Roman" w:hAnsi="Verdana" w:cs="Arial"/>
            <w:color w:val="005B7F"/>
            <w:szCs w:val="24"/>
            <w:u w:val="single"/>
            <w:lang w:eastAsia="ru-RU"/>
          </w:rPr>
          <w:t> Диктовка 16.02.06. О Христе.</w:t>
        </w:r>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9. Все без исключения дети несут Мою Благодать и заряд положительной энергии, целый набор способностей, которые родители должны помочь раскрыть, подсказав путь и объяснив предназначение нового человека, входящего в жизнь.</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w:t>
      </w:r>
      <w:hyperlink r:id="rId23" w:tgtFrame="_blank" w:history="1">
        <w:r w:rsidRPr="00950694">
          <w:rPr>
            <w:rFonts w:ascii="Verdana" w:eastAsia="Times New Roman" w:hAnsi="Verdana" w:cs="Arial"/>
            <w:color w:val="005B7F"/>
            <w:szCs w:val="24"/>
            <w:u w:val="single"/>
            <w:lang w:eastAsia="ru-RU"/>
          </w:rPr>
          <w:t>Диктовка 12.04.06. Выбор человека</w:t>
        </w:r>
        <w:proofErr w:type="gramStart"/>
        <w:r w:rsidRPr="00950694">
          <w:rPr>
            <w:rFonts w:ascii="Verdana" w:eastAsia="Times New Roman" w:hAnsi="Verdana" w:cs="Arial"/>
            <w:color w:val="005B7F"/>
            <w:szCs w:val="24"/>
            <w:u w:val="single"/>
            <w:lang w:eastAsia="ru-RU"/>
          </w:rPr>
          <w:t> .</w:t>
        </w:r>
        <w:proofErr w:type="gramEnd"/>
      </w:hyperlink>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23. Теперь выбор за человеком:</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соответствовать и принимать этот Порядок, стремиться к Любви, Вере и Истине, а значит, и к Богу, или уйти как энергетической Сущности, не выполнившей своего предназначения и имеющей отрицательный энергетический заряд!</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 В заключение следует сказать, что основной Канон </w:t>
      </w:r>
      <w:proofErr w:type="spellStart"/>
      <w:r w:rsidRPr="00950694">
        <w:rPr>
          <w:rFonts w:ascii="Verdana" w:eastAsia="Times New Roman" w:hAnsi="Verdana" w:cs="Arial"/>
          <w:szCs w:val="24"/>
          <w:lang w:eastAsia="ru-RU"/>
        </w:rPr>
        <w:t>дисимметрии</w:t>
      </w:r>
      <w:proofErr w:type="spellEnd"/>
      <w:r w:rsidRPr="00950694">
        <w:rPr>
          <w:rFonts w:ascii="Verdana" w:eastAsia="Times New Roman" w:hAnsi="Verdana" w:cs="Arial"/>
          <w:szCs w:val="24"/>
          <w:lang w:eastAsia="ru-RU"/>
        </w:rPr>
        <w:t xml:space="preserve"> Пространства является той базой, основой, которая позволяет разворачиваться всему Мирозданию в соответствии с замыслом Создателя.</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При этом нарушение идеальной симметрии Пространства, его Нейтральности и создаёт поле творческой эволюции, пространство локальных изменений, кластеров, которые проявляются в виде различных зарядов, полярностей (положительных и отрицательных), противоположностей (например - направлений вращения). </w:t>
      </w:r>
    </w:p>
    <w:p w:rsidR="00950694" w:rsidRPr="00950694" w:rsidRDefault="00950694" w:rsidP="00522DD8">
      <w:pPr>
        <w:rPr>
          <w:rFonts w:ascii="Arial" w:eastAsia="Times New Roman" w:hAnsi="Arial" w:cs="Arial"/>
          <w:szCs w:val="24"/>
          <w:lang w:eastAsia="ru-RU"/>
        </w:rPr>
      </w:pPr>
      <w:r w:rsidRPr="00950694">
        <w:rPr>
          <w:rFonts w:ascii="Verdana" w:eastAsia="Times New Roman" w:hAnsi="Verdana" w:cs="Arial"/>
          <w:szCs w:val="24"/>
          <w:lang w:eastAsia="ru-RU"/>
        </w:rPr>
        <w:t xml:space="preserve">Всеобщий процесс дифференциации, дивергенции, захватывающий в числе прочих и наше локализованное, затемнённое сознание, предстаёт перед нами не только как Мир </w:t>
      </w:r>
      <w:proofErr w:type="spellStart"/>
      <w:r w:rsidRPr="00950694">
        <w:rPr>
          <w:rFonts w:ascii="Verdana" w:eastAsia="Times New Roman" w:hAnsi="Verdana" w:cs="Arial"/>
          <w:szCs w:val="24"/>
          <w:lang w:eastAsia="ru-RU"/>
        </w:rPr>
        <w:t>Дуальностей</w:t>
      </w:r>
      <w:proofErr w:type="spellEnd"/>
      <w:r w:rsidRPr="00950694">
        <w:rPr>
          <w:rFonts w:ascii="Verdana" w:eastAsia="Times New Roman" w:hAnsi="Verdana" w:cs="Arial"/>
          <w:szCs w:val="24"/>
          <w:lang w:eastAsia="ru-RU"/>
        </w:rPr>
        <w:t xml:space="preserve">, Мир Добра и Зла, но и как пространство творчества в соответствии с дарованной нам Свободной Волей. Конечной же целью всего цикла развития является возврат к целостности, </w:t>
      </w:r>
      <w:proofErr w:type="spellStart"/>
      <w:r w:rsidRPr="00950694">
        <w:rPr>
          <w:rFonts w:ascii="Verdana" w:eastAsia="Times New Roman" w:hAnsi="Verdana" w:cs="Arial"/>
          <w:szCs w:val="24"/>
          <w:lang w:eastAsia="ru-RU"/>
        </w:rPr>
        <w:t>реинтеграция</w:t>
      </w:r>
      <w:proofErr w:type="spellEnd"/>
      <w:r w:rsidRPr="00950694">
        <w:rPr>
          <w:rFonts w:ascii="Verdana" w:eastAsia="Times New Roman" w:hAnsi="Verdana" w:cs="Arial"/>
          <w:szCs w:val="24"/>
          <w:lang w:eastAsia="ru-RU"/>
        </w:rPr>
        <w:t>, достижение нейтральности, но уже на новом уровне осознания, опыта.</w:t>
      </w:r>
    </w:p>
    <w:p w:rsidR="00950694" w:rsidRPr="00950694" w:rsidRDefault="00950694" w:rsidP="00522DD8">
      <w:pPr>
        <w:rPr>
          <w:rFonts w:ascii="Arial" w:eastAsia="Times New Roman" w:hAnsi="Arial" w:cs="Arial"/>
          <w:szCs w:val="24"/>
          <w:lang w:eastAsia="ru-RU"/>
        </w:rPr>
      </w:pPr>
    </w:p>
    <w:p w:rsidR="00950694" w:rsidRPr="00950694" w:rsidRDefault="00950694" w:rsidP="00522DD8">
      <w:pPr>
        <w:rPr>
          <w:rFonts w:ascii="Arial" w:eastAsia="Times New Roman" w:hAnsi="Arial" w:cs="Arial"/>
          <w:szCs w:val="24"/>
          <w:lang w:eastAsia="ru-RU"/>
        </w:rPr>
      </w:pPr>
      <w:proofErr w:type="spellStart"/>
      <w:r w:rsidRPr="00950694">
        <w:rPr>
          <w:rFonts w:ascii="Verdana" w:eastAsia="Times New Roman" w:hAnsi="Verdana" w:cs="Arial"/>
          <w:szCs w:val="24"/>
          <w:lang w:eastAsia="ru-RU"/>
        </w:rPr>
        <w:t>Гольдшмидт</w:t>
      </w:r>
      <w:proofErr w:type="spellEnd"/>
      <w:r w:rsidRPr="00950694">
        <w:rPr>
          <w:rFonts w:ascii="Verdana" w:eastAsia="Times New Roman" w:hAnsi="Verdana" w:cs="Arial"/>
          <w:szCs w:val="24"/>
          <w:lang w:eastAsia="ru-RU"/>
        </w:rPr>
        <w:t xml:space="preserve"> Евгений г</w:t>
      </w:r>
      <w:proofErr w:type="gramStart"/>
      <w:r w:rsidRPr="00950694">
        <w:rPr>
          <w:rFonts w:ascii="Verdana" w:eastAsia="Times New Roman" w:hAnsi="Verdana" w:cs="Arial"/>
          <w:szCs w:val="24"/>
          <w:lang w:eastAsia="ru-RU"/>
        </w:rPr>
        <w:t>.К</w:t>
      </w:r>
      <w:proofErr w:type="gramEnd"/>
      <w:r w:rsidRPr="00950694">
        <w:rPr>
          <w:rFonts w:ascii="Verdana" w:eastAsia="Times New Roman" w:hAnsi="Verdana" w:cs="Arial"/>
          <w:szCs w:val="24"/>
          <w:lang w:eastAsia="ru-RU"/>
        </w:rPr>
        <w:t>емерово февраль 2013</w:t>
      </w:r>
      <w:r w:rsidR="00551AE2">
        <w:rPr>
          <w:rFonts w:ascii="Verdana" w:eastAsia="Times New Roman" w:hAnsi="Verdana" w:cs="Arial"/>
          <w:szCs w:val="24"/>
          <w:lang w:eastAsia="ru-RU"/>
        </w:rPr>
        <w:t xml:space="preserve"> </w:t>
      </w:r>
      <w:r w:rsidRPr="00950694">
        <w:rPr>
          <w:rFonts w:ascii="Verdana" w:eastAsia="Times New Roman" w:hAnsi="Verdana" w:cs="Arial"/>
          <w:szCs w:val="24"/>
          <w:lang w:eastAsia="ru-RU"/>
        </w:rPr>
        <w:t>г</w:t>
      </w:r>
    </w:p>
    <w:p w:rsidR="00DB4197" w:rsidRDefault="00C65447" w:rsidP="00522DD8"/>
    <w:sectPr w:rsidR="00DB4197" w:rsidSect="009C6878">
      <w:footerReference w:type="default" r:id="rId24"/>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447" w:rsidRDefault="00C65447" w:rsidP="0048158B">
      <w:r>
        <w:separator/>
      </w:r>
    </w:p>
  </w:endnote>
  <w:endnote w:type="continuationSeparator" w:id="0">
    <w:p w:rsidR="00C65447" w:rsidRDefault="00C65447" w:rsidP="004815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80990"/>
      <w:docPartObj>
        <w:docPartGallery w:val="Page Numbers (Bottom of Page)"/>
        <w:docPartUnique/>
      </w:docPartObj>
    </w:sdtPr>
    <w:sdtContent>
      <w:p w:rsidR="0048158B" w:rsidRDefault="00AC25A8">
        <w:pPr>
          <w:pStyle w:val="a7"/>
          <w:jc w:val="right"/>
        </w:pPr>
        <w:fldSimple w:instr=" PAGE   \* MERGEFORMAT ">
          <w:r w:rsidR="00EB5754">
            <w:rPr>
              <w:noProof/>
            </w:rPr>
            <w:t>1</w:t>
          </w:r>
        </w:fldSimple>
      </w:p>
    </w:sdtContent>
  </w:sdt>
  <w:p w:rsidR="0048158B" w:rsidRDefault="0048158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447" w:rsidRDefault="00C65447" w:rsidP="0048158B">
      <w:r>
        <w:separator/>
      </w:r>
    </w:p>
  </w:footnote>
  <w:footnote w:type="continuationSeparator" w:id="0">
    <w:p w:rsidR="00C65447" w:rsidRDefault="00C65447" w:rsidP="004815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5124"/>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950694"/>
    <w:rsid w:val="00005EE3"/>
    <w:rsid w:val="00022812"/>
    <w:rsid w:val="0048158B"/>
    <w:rsid w:val="004B0DE1"/>
    <w:rsid w:val="00522DD8"/>
    <w:rsid w:val="00551AE2"/>
    <w:rsid w:val="00625CA4"/>
    <w:rsid w:val="0068598A"/>
    <w:rsid w:val="00936EBA"/>
    <w:rsid w:val="00950694"/>
    <w:rsid w:val="009C6878"/>
    <w:rsid w:val="00A67114"/>
    <w:rsid w:val="00AC0C26"/>
    <w:rsid w:val="00AC25A8"/>
    <w:rsid w:val="00B15B20"/>
    <w:rsid w:val="00B45C8D"/>
    <w:rsid w:val="00BA44F4"/>
    <w:rsid w:val="00C1308D"/>
    <w:rsid w:val="00C65447"/>
    <w:rsid w:val="00DB3B05"/>
    <w:rsid w:val="00EB5754"/>
    <w:rsid w:val="00EC1063"/>
    <w:rsid w:val="00F21F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114"/>
  </w:style>
  <w:style w:type="paragraph" w:styleId="2">
    <w:name w:val="heading 2"/>
    <w:basedOn w:val="a"/>
    <w:link w:val="20"/>
    <w:uiPriority w:val="9"/>
    <w:qFormat/>
    <w:rsid w:val="00A67114"/>
    <w:pPr>
      <w:spacing w:before="100" w:beforeAutospacing="1" w:after="100" w:afterAutospacing="1"/>
      <w:ind w:firstLine="0"/>
      <w:jc w:val="left"/>
      <w:outlineLvl w:val="1"/>
    </w:pPr>
    <w:rPr>
      <w:rFonts w:eastAsia="Times New Roman" w:cs="Times New Roman"/>
      <w:b/>
      <w:bCs/>
      <w:sz w:val="36"/>
      <w:szCs w:val="36"/>
      <w:lang w:eastAsia="ru-RU"/>
    </w:rPr>
  </w:style>
  <w:style w:type="paragraph" w:styleId="3">
    <w:name w:val="heading 3"/>
    <w:basedOn w:val="a"/>
    <w:link w:val="30"/>
    <w:uiPriority w:val="9"/>
    <w:qFormat/>
    <w:rsid w:val="00A67114"/>
    <w:pPr>
      <w:spacing w:before="100" w:beforeAutospacing="1" w:after="100" w:afterAutospacing="1"/>
      <w:ind w:firstLine="0"/>
      <w:jc w:val="left"/>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67114"/>
    <w:rPr>
      <w:rFonts w:eastAsia="Times New Roman" w:cs="Times New Roman"/>
      <w:b/>
      <w:bCs/>
      <w:sz w:val="36"/>
      <w:szCs w:val="36"/>
      <w:lang w:eastAsia="ru-RU"/>
    </w:rPr>
  </w:style>
  <w:style w:type="character" w:customStyle="1" w:styleId="30">
    <w:name w:val="Заголовок 3 Знак"/>
    <w:basedOn w:val="a0"/>
    <w:link w:val="3"/>
    <w:uiPriority w:val="9"/>
    <w:rsid w:val="00A67114"/>
    <w:rPr>
      <w:rFonts w:eastAsia="Times New Roman" w:cs="Times New Roman"/>
      <w:b/>
      <w:bCs/>
      <w:sz w:val="27"/>
      <w:szCs w:val="27"/>
      <w:lang w:eastAsia="ru-RU"/>
    </w:rPr>
  </w:style>
  <w:style w:type="character" w:styleId="a3">
    <w:name w:val="Emphasis"/>
    <w:basedOn w:val="a0"/>
    <w:uiPriority w:val="20"/>
    <w:qFormat/>
    <w:rsid w:val="00A67114"/>
    <w:rPr>
      <w:i/>
      <w:iCs/>
    </w:rPr>
  </w:style>
  <w:style w:type="character" w:styleId="a4">
    <w:name w:val="Hyperlink"/>
    <w:basedOn w:val="a0"/>
    <w:uiPriority w:val="99"/>
    <w:semiHidden/>
    <w:unhideWhenUsed/>
    <w:rsid w:val="00950694"/>
    <w:rPr>
      <w:color w:val="0000FF"/>
      <w:u w:val="single"/>
    </w:rPr>
  </w:style>
  <w:style w:type="paragraph" w:styleId="a5">
    <w:name w:val="header"/>
    <w:basedOn w:val="a"/>
    <w:link w:val="a6"/>
    <w:uiPriority w:val="99"/>
    <w:semiHidden/>
    <w:unhideWhenUsed/>
    <w:rsid w:val="0048158B"/>
    <w:pPr>
      <w:tabs>
        <w:tab w:val="center" w:pos="4677"/>
        <w:tab w:val="right" w:pos="9355"/>
      </w:tabs>
    </w:pPr>
  </w:style>
  <w:style w:type="character" w:customStyle="1" w:styleId="a6">
    <w:name w:val="Верхний колонтитул Знак"/>
    <w:basedOn w:val="a0"/>
    <w:link w:val="a5"/>
    <w:uiPriority w:val="99"/>
    <w:semiHidden/>
    <w:rsid w:val="0048158B"/>
  </w:style>
  <w:style w:type="paragraph" w:styleId="a7">
    <w:name w:val="footer"/>
    <w:basedOn w:val="a"/>
    <w:link w:val="a8"/>
    <w:uiPriority w:val="99"/>
    <w:unhideWhenUsed/>
    <w:rsid w:val="0048158B"/>
    <w:pPr>
      <w:tabs>
        <w:tab w:val="center" w:pos="4677"/>
        <w:tab w:val="right" w:pos="9355"/>
      </w:tabs>
    </w:pPr>
  </w:style>
  <w:style w:type="character" w:customStyle="1" w:styleId="a8">
    <w:name w:val="Нижний колонтитул Знак"/>
    <w:basedOn w:val="a0"/>
    <w:link w:val="a7"/>
    <w:uiPriority w:val="99"/>
    <w:rsid w:val="0048158B"/>
  </w:style>
</w:styles>
</file>

<file path=word/webSettings.xml><?xml version="1.0" encoding="utf-8"?>
<w:webSettings xmlns:r="http://schemas.openxmlformats.org/officeDocument/2006/relationships" xmlns:w="http://schemas.openxmlformats.org/wordprocessingml/2006/main">
  <w:divs>
    <w:div w:id="974916797">
      <w:bodyDiv w:val="1"/>
      <w:marLeft w:val="0"/>
      <w:marRight w:val="0"/>
      <w:marTop w:val="0"/>
      <w:marBottom w:val="0"/>
      <w:divBdr>
        <w:top w:val="none" w:sz="0" w:space="0" w:color="auto"/>
        <w:left w:val="none" w:sz="0" w:space="0" w:color="auto"/>
        <w:bottom w:val="none" w:sz="0" w:space="0" w:color="auto"/>
        <w:right w:val="none" w:sz="0" w:space="0" w:color="auto"/>
      </w:divBdr>
      <w:divsChild>
        <w:div w:id="237830641">
          <w:marLeft w:val="0"/>
          <w:marRight w:val="0"/>
          <w:marTop w:val="0"/>
          <w:marBottom w:val="0"/>
          <w:divBdr>
            <w:top w:val="none" w:sz="0" w:space="0" w:color="auto"/>
            <w:left w:val="none" w:sz="0" w:space="0" w:color="auto"/>
            <w:bottom w:val="none" w:sz="0" w:space="0" w:color="auto"/>
            <w:right w:val="none" w:sz="0" w:space="0" w:color="auto"/>
          </w:divBdr>
        </w:div>
        <w:div w:id="2111702850">
          <w:marLeft w:val="0"/>
          <w:marRight w:val="0"/>
          <w:marTop w:val="0"/>
          <w:marBottom w:val="0"/>
          <w:divBdr>
            <w:top w:val="none" w:sz="0" w:space="0" w:color="auto"/>
            <w:left w:val="none" w:sz="0" w:space="0" w:color="auto"/>
            <w:bottom w:val="none" w:sz="0" w:space="0" w:color="auto"/>
            <w:right w:val="none" w:sz="0" w:space="0" w:color="auto"/>
          </w:divBdr>
        </w:div>
        <w:div w:id="52967459">
          <w:marLeft w:val="0"/>
          <w:marRight w:val="0"/>
          <w:marTop w:val="0"/>
          <w:marBottom w:val="0"/>
          <w:divBdr>
            <w:top w:val="none" w:sz="0" w:space="0" w:color="auto"/>
            <w:left w:val="none" w:sz="0" w:space="0" w:color="auto"/>
            <w:bottom w:val="none" w:sz="0" w:space="0" w:color="auto"/>
            <w:right w:val="none" w:sz="0" w:space="0" w:color="auto"/>
          </w:divBdr>
        </w:div>
        <w:div w:id="544492264">
          <w:marLeft w:val="0"/>
          <w:marRight w:val="0"/>
          <w:marTop w:val="0"/>
          <w:marBottom w:val="0"/>
          <w:divBdr>
            <w:top w:val="none" w:sz="0" w:space="0" w:color="auto"/>
            <w:left w:val="none" w:sz="0" w:space="0" w:color="auto"/>
            <w:bottom w:val="none" w:sz="0" w:space="0" w:color="auto"/>
            <w:right w:val="none" w:sz="0" w:space="0" w:color="auto"/>
          </w:divBdr>
        </w:div>
        <w:div w:id="1261568577">
          <w:marLeft w:val="0"/>
          <w:marRight w:val="0"/>
          <w:marTop w:val="0"/>
          <w:marBottom w:val="0"/>
          <w:divBdr>
            <w:top w:val="none" w:sz="0" w:space="0" w:color="auto"/>
            <w:left w:val="none" w:sz="0" w:space="0" w:color="auto"/>
            <w:bottom w:val="none" w:sz="0" w:space="0" w:color="auto"/>
            <w:right w:val="none" w:sz="0" w:space="0" w:color="auto"/>
          </w:divBdr>
        </w:div>
        <w:div w:id="2111969107">
          <w:marLeft w:val="0"/>
          <w:marRight w:val="0"/>
          <w:marTop w:val="0"/>
          <w:marBottom w:val="0"/>
          <w:divBdr>
            <w:top w:val="none" w:sz="0" w:space="0" w:color="auto"/>
            <w:left w:val="none" w:sz="0" w:space="0" w:color="auto"/>
            <w:bottom w:val="none" w:sz="0" w:space="0" w:color="auto"/>
            <w:right w:val="none" w:sz="0" w:space="0" w:color="auto"/>
          </w:divBdr>
        </w:div>
        <w:div w:id="1805192327">
          <w:marLeft w:val="0"/>
          <w:marRight w:val="0"/>
          <w:marTop w:val="0"/>
          <w:marBottom w:val="0"/>
          <w:divBdr>
            <w:top w:val="none" w:sz="0" w:space="0" w:color="auto"/>
            <w:left w:val="none" w:sz="0" w:space="0" w:color="auto"/>
            <w:bottom w:val="none" w:sz="0" w:space="0" w:color="auto"/>
            <w:right w:val="none" w:sz="0" w:space="0" w:color="auto"/>
          </w:divBdr>
        </w:div>
        <w:div w:id="424376805">
          <w:marLeft w:val="0"/>
          <w:marRight w:val="0"/>
          <w:marTop w:val="0"/>
          <w:marBottom w:val="0"/>
          <w:divBdr>
            <w:top w:val="none" w:sz="0" w:space="0" w:color="auto"/>
            <w:left w:val="none" w:sz="0" w:space="0" w:color="auto"/>
            <w:bottom w:val="none" w:sz="0" w:space="0" w:color="auto"/>
            <w:right w:val="none" w:sz="0" w:space="0" w:color="auto"/>
          </w:divBdr>
        </w:div>
        <w:div w:id="56905631">
          <w:marLeft w:val="0"/>
          <w:marRight w:val="0"/>
          <w:marTop w:val="0"/>
          <w:marBottom w:val="0"/>
          <w:divBdr>
            <w:top w:val="none" w:sz="0" w:space="0" w:color="auto"/>
            <w:left w:val="none" w:sz="0" w:space="0" w:color="auto"/>
            <w:bottom w:val="none" w:sz="0" w:space="0" w:color="auto"/>
            <w:right w:val="none" w:sz="0" w:space="0" w:color="auto"/>
          </w:divBdr>
        </w:div>
        <w:div w:id="384837755">
          <w:marLeft w:val="0"/>
          <w:marRight w:val="0"/>
          <w:marTop w:val="0"/>
          <w:marBottom w:val="0"/>
          <w:divBdr>
            <w:top w:val="none" w:sz="0" w:space="0" w:color="auto"/>
            <w:left w:val="none" w:sz="0" w:space="0" w:color="auto"/>
            <w:bottom w:val="none" w:sz="0" w:space="0" w:color="auto"/>
            <w:right w:val="none" w:sz="0" w:space="0" w:color="auto"/>
          </w:divBdr>
        </w:div>
        <w:div w:id="341395289">
          <w:marLeft w:val="0"/>
          <w:marRight w:val="0"/>
          <w:marTop w:val="0"/>
          <w:marBottom w:val="0"/>
          <w:divBdr>
            <w:top w:val="none" w:sz="0" w:space="0" w:color="auto"/>
            <w:left w:val="none" w:sz="0" w:space="0" w:color="auto"/>
            <w:bottom w:val="none" w:sz="0" w:space="0" w:color="auto"/>
            <w:right w:val="none" w:sz="0" w:space="0" w:color="auto"/>
          </w:divBdr>
        </w:div>
        <w:div w:id="1166700835">
          <w:marLeft w:val="0"/>
          <w:marRight w:val="0"/>
          <w:marTop w:val="0"/>
          <w:marBottom w:val="0"/>
          <w:divBdr>
            <w:top w:val="none" w:sz="0" w:space="0" w:color="auto"/>
            <w:left w:val="none" w:sz="0" w:space="0" w:color="auto"/>
            <w:bottom w:val="none" w:sz="0" w:space="0" w:color="auto"/>
            <w:right w:val="none" w:sz="0" w:space="0" w:color="auto"/>
          </w:divBdr>
        </w:div>
        <w:div w:id="41368147">
          <w:marLeft w:val="0"/>
          <w:marRight w:val="0"/>
          <w:marTop w:val="0"/>
          <w:marBottom w:val="0"/>
          <w:divBdr>
            <w:top w:val="none" w:sz="0" w:space="0" w:color="auto"/>
            <w:left w:val="none" w:sz="0" w:space="0" w:color="auto"/>
            <w:bottom w:val="none" w:sz="0" w:space="0" w:color="auto"/>
            <w:right w:val="none" w:sz="0" w:space="0" w:color="auto"/>
          </w:divBdr>
        </w:div>
        <w:div w:id="157811432">
          <w:marLeft w:val="0"/>
          <w:marRight w:val="0"/>
          <w:marTop w:val="0"/>
          <w:marBottom w:val="0"/>
          <w:divBdr>
            <w:top w:val="none" w:sz="0" w:space="0" w:color="auto"/>
            <w:left w:val="none" w:sz="0" w:space="0" w:color="auto"/>
            <w:bottom w:val="none" w:sz="0" w:space="0" w:color="auto"/>
            <w:right w:val="none" w:sz="0" w:space="0" w:color="auto"/>
          </w:divBdr>
        </w:div>
        <w:div w:id="157155764">
          <w:marLeft w:val="0"/>
          <w:marRight w:val="0"/>
          <w:marTop w:val="0"/>
          <w:marBottom w:val="0"/>
          <w:divBdr>
            <w:top w:val="none" w:sz="0" w:space="0" w:color="auto"/>
            <w:left w:val="none" w:sz="0" w:space="0" w:color="auto"/>
            <w:bottom w:val="none" w:sz="0" w:space="0" w:color="auto"/>
            <w:right w:val="none" w:sz="0" w:space="0" w:color="auto"/>
          </w:divBdr>
        </w:div>
        <w:div w:id="1412897250">
          <w:marLeft w:val="0"/>
          <w:marRight w:val="0"/>
          <w:marTop w:val="0"/>
          <w:marBottom w:val="0"/>
          <w:divBdr>
            <w:top w:val="none" w:sz="0" w:space="0" w:color="auto"/>
            <w:left w:val="none" w:sz="0" w:space="0" w:color="auto"/>
            <w:bottom w:val="none" w:sz="0" w:space="0" w:color="auto"/>
            <w:right w:val="none" w:sz="0" w:space="0" w:color="auto"/>
          </w:divBdr>
        </w:div>
        <w:div w:id="100805759">
          <w:marLeft w:val="0"/>
          <w:marRight w:val="0"/>
          <w:marTop w:val="0"/>
          <w:marBottom w:val="0"/>
          <w:divBdr>
            <w:top w:val="none" w:sz="0" w:space="0" w:color="auto"/>
            <w:left w:val="none" w:sz="0" w:space="0" w:color="auto"/>
            <w:bottom w:val="none" w:sz="0" w:space="0" w:color="auto"/>
            <w:right w:val="none" w:sz="0" w:space="0" w:color="auto"/>
          </w:divBdr>
        </w:div>
        <w:div w:id="630018367">
          <w:marLeft w:val="0"/>
          <w:marRight w:val="0"/>
          <w:marTop w:val="0"/>
          <w:marBottom w:val="0"/>
          <w:divBdr>
            <w:top w:val="none" w:sz="0" w:space="0" w:color="auto"/>
            <w:left w:val="none" w:sz="0" w:space="0" w:color="auto"/>
            <w:bottom w:val="none" w:sz="0" w:space="0" w:color="auto"/>
            <w:right w:val="none" w:sz="0" w:space="0" w:color="auto"/>
          </w:divBdr>
        </w:div>
        <w:div w:id="2011565961">
          <w:marLeft w:val="0"/>
          <w:marRight w:val="0"/>
          <w:marTop w:val="0"/>
          <w:marBottom w:val="0"/>
          <w:divBdr>
            <w:top w:val="none" w:sz="0" w:space="0" w:color="auto"/>
            <w:left w:val="none" w:sz="0" w:space="0" w:color="auto"/>
            <w:bottom w:val="none" w:sz="0" w:space="0" w:color="auto"/>
            <w:right w:val="none" w:sz="0" w:space="0" w:color="auto"/>
          </w:divBdr>
        </w:div>
        <w:div w:id="1957787002">
          <w:marLeft w:val="0"/>
          <w:marRight w:val="0"/>
          <w:marTop w:val="0"/>
          <w:marBottom w:val="0"/>
          <w:divBdr>
            <w:top w:val="none" w:sz="0" w:space="0" w:color="auto"/>
            <w:left w:val="none" w:sz="0" w:space="0" w:color="auto"/>
            <w:bottom w:val="none" w:sz="0" w:space="0" w:color="auto"/>
            <w:right w:val="none" w:sz="0" w:space="0" w:color="auto"/>
          </w:divBdr>
        </w:div>
        <w:div w:id="2078942358">
          <w:marLeft w:val="0"/>
          <w:marRight w:val="0"/>
          <w:marTop w:val="0"/>
          <w:marBottom w:val="0"/>
          <w:divBdr>
            <w:top w:val="none" w:sz="0" w:space="0" w:color="auto"/>
            <w:left w:val="none" w:sz="0" w:space="0" w:color="auto"/>
            <w:bottom w:val="none" w:sz="0" w:space="0" w:color="auto"/>
            <w:right w:val="none" w:sz="0" w:space="0" w:color="auto"/>
          </w:divBdr>
        </w:div>
        <w:div w:id="845825640">
          <w:marLeft w:val="0"/>
          <w:marRight w:val="0"/>
          <w:marTop w:val="0"/>
          <w:marBottom w:val="0"/>
          <w:divBdr>
            <w:top w:val="none" w:sz="0" w:space="0" w:color="auto"/>
            <w:left w:val="none" w:sz="0" w:space="0" w:color="auto"/>
            <w:bottom w:val="none" w:sz="0" w:space="0" w:color="auto"/>
            <w:right w:val="none" w:sz="0" w:space="0" w:color="auto"/>
          </w:divBdr>
        </w:div>
        <w:div w:id="510605637">
          <w:marLeft w:val="0"/>
          <w:marRight w:val="0"/>
          <w:marTop w:val="0"/>
          <w:marBottom w:val="0"/>
          <w:divBdr>
            <w:top w:val="none" w:sz="0" w:space="0" w:color="auto"/>
            <w:left w:val="none" w:sz="0" w:space="0" w:color="auto"/>
            <w:bottom w:val="none" w:sz="0" w:space="0" w:color="auto"/>
            <w:right w:val="none" w:sz="0" w:space="0" w:color="auto"/>
          </w:divBdr>
        </w:div>
        <w:div w:id="610817129">
          <w:marLeft w:val="0"/>
          <w:marRight w:val="0"/>
          <w:marTop w:val="0"/>
          <w:marBottom w:val="0"/>
          <w:divBdr>
            <w:top w:val="none" w:sz="0" w:space="0" w:color="auto"/>
            <w:left w:val="none" w:sz="0" w:space="0" w:color="auto"/>
            <w:bottom w:val="none" w:sz="0" w:space="0" w:color="auto"/>
            <w:right w:val="none" w:sz="0" w:space="0" w:color="auto"/>
          </w:divBdr>
        </w:div>
        <w:div w:id="1370840404">
          <w:marLeft w:val="0"/>
          <w:marRight w:val="0"/>
          <w:marTop w:val="0"/>
          <w:marBottom w:val="0"/>
          <w:divBdr>
            <w:top w:val="none" w:sz="0" w:space="0" w:color="auto"/>
            <w:left w:val="none" w:sz="0" w:space="0" w:color="auto"/>
            <w:bottom w:val="none" w:sz="0" w:space="0" w:color="auto"/>
            <w:right w:val="none" w:sz="0" w:space="0" w:color="auto"/>
          </w:divBdr>
        </w:div>
        <w:div w:id="164561063">
          <w:marLeft w:val="0"/>
          <w:marRight w:val="0"/>
          <w:marTop w:val="0"/>
          <w:marBottom w:val="0"/>
          <w:divBdr>
            <w:top w:val="none" w:sz="0" w:space="0" w:color="auto"/>
            <w:left w:val="none" w:sz="0" w:space="0" w:color="auto"/>
            <w:bottom w:val="none" w:sz="0" w:space="0" w:color="auto"/>
            <w:right w:val="none" w:sz="0" w:space="0" w:color="auto"/>
          </w:divBdr>
        </w:div>
        <w:div w:id="2099402487">
          <w:marLeft w:val="0"/>
          <w:marRight w:val="0"/>
          <w:marTop w:val="0"/>
          <w:marBottom w:val="0"/>
          <w:divBdr>
            <w:top w:val="none" w:sz="0" w:space="0" w:color="auto"/>
            <w:left w:val="none" w:sz="0" w:space="0" w:color="auto"/>
            <w:bottom w:val="none" w:sz="0" w:space="0" w:color="auto"/>
            <w:right w:val="none" w:sz="0" w:space="0" w:color="auto"/>
          </w:divBdr>
        </w:div>
        <w:div w:id="1492335122">
          <w:marLeft w:val="0"/>
          <w:marRight w:val="0"/>
          <w:marTop w:val="0"/>
          <w:marBottom w:val="0"/>
          <w:divBdr>
            <w:top w:val="none" w:sz="0" w:space="0" w:color="auto"/>
            <w:left w:val="none" w:sz="0" w:space="0" w:color="auto"/>
            <w:bottom w:val="none" w:sz="0" w:space="0" w:color="auto"/>
            <w:right w:val="none" w:sz="0" w:space="0" w:color="auto"/>
          </w:divBdr>
        </w:div>
        <w:div w:id="1495219624">
          <w:marLeft w:val="0"/>
          <w:marRight w:val="0"/>
          <w:marTop w:val="0"/>
          <w:marBottom w:val="0"/>
          <w:divBdr>
            <w:top w:val="none" w:sz="0" w:space="0" w:color="auto"/>
            <w:left w:val="none" w:sz="0" w:space="0" w:color="auto"/>
            <w:bottom w:val="none" w:sz="0" w:space="0" w:color="auto"/>
            <w:right w:val="none" w:sz="0" w:space="0" w:color="auto"/>
          </w:divBdr>
        </w:div>
        <w:div w:id="1604996893">
          <w:marLeft w:val="0"/>
          <w:marRight w:val="0"/>
          <w:marTop w:val="0"/>
          <w:marBottom w:val="0"/>
          <w:divBdr>
            <w:top w:val="none" w:sz="0" w:space="0" w:color="auto"/>
            <w:left w:val="none" w:sz="0" w:space="0" w:color="auto"/>
            <w:bottom w:val="none" w:sz="0" w:space="0" w:color="auto"/>
            <w:right w:val="none" w:sz="0" w:space="0" w:color="auto"/>
          </w:divBdr>
        </w:div>
        <w:div w:id="1025594867">
          <w:marLeft w:val="0"/>
          <w:marRight w:val="0"/>
          <w:marTop w:val="0"/>
          <w:marBottom w:val="0"/>
          <w:divBdr>
            <w:top w:val="none" w:sz="0" w:space="0" w:color="auto"/>
            <w:left w:val="none" w:sz="0" w:space="0" w:color="auto"/>
            <w:bottom w:val="none" w:sz="0" w:space="0" w:color="auto"/>
            <w:right w:val="none" w:sz="0" w:space="0" w:color="auto"/>
          </w:divBdr>
        </w:div>
        <w:div w:id="2011566676">
          <w:marLeft w:val="0"/>
          <w:marRight w:val="0"/>
          <w:marTop w:val="0"/>
          <w:marBottom w:val="0"/>
          <w:divBdr>
            <w:top w:val="none" w:sz="0" w:space="0" w:color="auto"/>
            <w:left w:val="none" w:sz="0" w:space="0" w:color="auto"/>
            <w:bottom w:val="none" w:sz="0" w:space="0" w:color="auto"/>
            <w:right w:val="none" w:sz="0" w:space="0" w:color="auto"/>
          </w:divBdr>
        </w:div>
        <w:div w:id="834612626">
          <w:marLeft w:val="0"/>
          <w:marRight w:val="0"/>
          <w:marTop w:val="0"/>
          <w:marBottom w:val="0"/>
          <w:divBdr>
            <w:top w:val="none" w:sz="0" w:space="0" w:color="auto"/>
            <w:left w:val="none" w:sz="0" w:space="0" w:color="auto"/>
            <w:bottom w:val="none" w:sz="0" w:space="0" w:color="auto"/>
            <w:right w:val="none" w:sz="0" w:space="0" w:color="auto"/>
          </w:divBdr>
        </w:div>
        <w:div w:id="1137575077">
          <w:marLeft w:val="0"/>
          <w:marRight w:val="0"/>
          <w:marTop w:val="0"/>
          <w:marBottom w:val="0"/>
          <w:divBdr>
            <w:top w:val="none" w:sz="0" w:space="0" w:color="auto"/>
            <w:left w:val="none" w:sz="0" w:space="0" w:color="auto"/>
            <w:bottom w:val="none" w:sz="0" w:space="0" w:color="auto"/>
            <w:right w:val="none" w:sz="0" w:space="0" w:color="auto"/>
          </w:divBdr>
        </w:div>
        <w:div w:id="621959204">
          <w:marLeft w:val="0"/>
          <w:marRight w:val="0"/>
          <w:marTop w:val="0"/>
          <w:marBottom w:val="0"/>
          <w:divBdr>
            <w:top w:val="none" w:sz="0" w:space="0" w:color="auto"/>
            <w:left w:val="none" w:sz="0" w:space="0" w:color="auto"/>
            <w:bottom w:val="none" w:sz="0" w:space="0" w:color="auto"/>
            <w:right w:val="none" w:sz="0" w:space="0" w:color="auto"/>
          </w:divBdr>
        </w:div>
        <w:div w:id="1832789155">
          <w:marLeft w:val="0"/>
          <w:marRight w:val="0"/>
          <w:marTop w:val="0"/>
          <w:marBottom w:val="0"/>
          <w:divBdr>
            <w:top w:val="none" w:sz="0" w:space="0" w:color="auto"/>
            <w:left w:val="none" w:sz="0" w:space="0" w:color="auto"/>
            <w:bottom w:val="none" w:sz="0" w:space="0" w:color="auto"/>
            <w:right w:val="none" w:sz="0" w:space="0" w:color="auto"/>
          </w:divBdr>
        </w:div>
        <w:div w:id="473763169">
          <w:marLeft w:val="0"/>
          <w:marRight w:val="0"/>
          <w:marTop w:val="0"/>
          <w:marBottom w:val="0"/>
          <w:divBdr>
            <w:top w:val="none" w:sz="0" w:space="0" w:color="auto"/>
            <w:left w:val="none" w:sz="0" w:space="0" w:color="auto"/>
            <w:bottom w:val="none" w:sz="0" w:space="0" w:color="auto"/>
            <w:right w:val="none" w:sz="0" w:space="0" w:color="auto"/>
          </w:divBdr>
        </w:div>
        <w:div w:id="1344744298">
          <w:marLeft w:val="0"/>
          <w:marRight w:val="0"/>
          <w:marTop w:val="0"/>
          <w:marBottom w:val="0"/>
          <w:divBdr>
            <w:top w:val="none" w:sz="0" w:space="0" w:color="auto"/>
            <w:left w:val="none" w:sz="0" w:space="0" w:color="auto"/>
            <w:bottom w:val="none" w:sz="0" w:space="0" w:color="auto"/>
            <w:right w:val="none" w:sz="0" w:space="0" w:color="auto"/>
          </w:divBdr>
        </w:div>
        <w:div w:id="206724278">
          <w:marLeft w:val="0"/>
          <w:marRight w:val="0"/>
          <w:marTop w:val="0"/>
          <w:marBottom w:val="0"/>
          <w:divBdr>
            <w:top w:val="none" w:sz="0" w:space="0" w:color="auto"/>
            <w:left w:val="none" w:sz="0" w:space="0" w:color="auto"/>
            <w:bottom w:val="none" w:sz="0" w:space="0" w:color="auto"/>
            <w:right w:val="none" w:sz="0" w:space="0" w:color="auto"/>
          </w:divBdr>
        </w:div>
        <w:div w:id="1501500235">
          <w:marLeft w:val="0"/>
          <w:marRight w:val="0"/>
          <w:marTop w:val="0"/>
          <w:marBottom w:val="0"/>
          <w:divBdr>
            <w:top w:val="none" w:sz="0" w:space="0" w:color="auto"/>
            <w:left w:val="none" w:sz="0" w:space="0" w:color="auto"/>
            <w:bottom w:val="none" w:sz="0" w:space="0" w:color="auto"/>
            <w:right w:val="none" w:sz="0" w:space="0" w:color="auto"/>
          </w:divBdr>
        </w:div>
        <w:div w:id="998994119">
          <w:marLeft w:val="0"/>
          <w:marRight w:val="0"/>
          <w:marTop w:val="0"/>
          <w:marBottom w:val="0"/>
          <w:divBdr>
            <w:top w:val="none" w:sz="0" w:space="0" w:color="auto"/>
            <w:left w:val="none" w:sz="0" w:space="0" w:color="auto"/>
            <w:bottom w:val="none" w:sz="0" w:space="0" w:color="auto"/>
            <w:right w:val="none" w:sz="0" w:space="0" w:color="auto"/>
          </w:divBdr>
        </w:div>
        <w:div w:id="475683153">
          <w:marLeft w:val="0"/>
          <w:marRight w:val="0"/>
          <w:marTop w:val="0"/>
          <w:marBottom w:val="0"/>
          <w:divBdr>
            <w:top w:val="none" w:sz="0" w:space="0" w:color="auto"/>
            <w:left w:val="none" w:sz="0" w:space="0" w:color="auto"/>
            <w:bottom w:val="none" w:sz="0" w:space="0" w:color="auto"/>
            <w:right w:val="none" w:sz="0" w:space="0" w:color="auto"/>
          </w:divBdr>
        </w:div>
        <w:div w:id="516892937">
          <w:marLeft w:val="0"/>
          <w:marRight w:val="0"/>
          <w:marTop w:val="0"/>
          <w:marBottom w:val="0"/>
          <w:divBdr>
            <w:top w:val="none" w:sz="0" w:space="0" w:color="auto"/>
            <w:left w:val="none" w:sz="0" w:space="0" w:color="auto"/>
            <w:bottom w:val="none" w:sz="0" w:space="0" w:color="auto"/>
            <w:right w:val="none" w:sz="0" w:space="0" w:color="auto"/>
          </w:divBdr>
        </w:div>
        <w:div w:id="1698239414">
          <w:marLeft w:val="0"/>
          <w:marRight w:val="0"/>
          <w:marTop w:val="0"/>
          <w:marBottom w:val="0"/>
          <w:divBdr>
            <w:top w:val="none" w:sz="0" w:space="0" w:color="auto"/>
            <w:left w:val="none" w:sz="0" w:space="0" w:color="auto"/>
            <w:bottom w:val="none" w:sz="0" w:space="0" w:color="auto"/>
            <w:right w:val="none" w:sz="0" w:space="0" w:color="auto"/>
          </w:divBdr>
        </w:div>
        <w:div w:id="1138567254">
          <w:marLeft w:val="0"/>
          <w:marRight w:val="0"/>
          <w:marTop w:val="0"/>
          <w:marBottom w:val="0"/>
          <w:divBdr>
            <w:top w:val="none" w:sz="0" w:space="0" w:color="auto"/>
            <w:left w:val="none" w:sz="0" w:space="0" w:color="auto"/>
            <w:bottom w:val="none" w:sz="0" w:space="0" w:color="auto"/>
            <w:right w:val="none" w:sz="0" w:space="0" w:color="auto"/>
          </w:divBdr>
        </w:div>
        <w:div w:id="1902280571">
          <w:marLeft w:val="0"/>
          <w:marRight w:val="0"/>
          <w:marTop w:val="0"/>
          <w:marBottom w:val="0"/>
          <w:divBdr>
            <w:top w:val="none" w:sz="0" w:space="0" w:color="auto"/>
            <w:left w:val="none" w:sz="0" w:space="0" w:color="auto"/>
            <w:bottom w:val="none" w:sz="0" w:space="0" w:color="auto"/>
            <w:right w:val="none" w:sz="0" w:space="0" w:color="auto"/>
          </w:divBdr>
        </w:div>
        <w:div w:id="1200240397">
          <w:marLeft w:val="0"/>
          <w:marRight w:val="0"/>
          <w:marTop w:val="0"/>
          <w:marBottom w:val="0"/>
          <w:divBdr>
            <w:top w:val="none" w:sz="0" w:space="0" w:color="auto"/>
            <w:left w:val="none" w:sz="0" w:space="0" w:color="auto"/>
            <w:bottom w:val="none" w:sz="0" w:space="0" w:color="auto"/>
            <w:right w:val="none" w:sz="0" w:space="0" w:color="auto"/>
          </w:divBdr>
        </w:div>
        <w:div w:id="1982297674">
          <w:marLeft w:val="0"/>
          <w:marRight w:val="0"/>
          <w:marTop w:val="0"/>
          <w:marBottom w:val="0"/>
          <w:divBdr>
            <w:top w:val="none" w:sz="0" w:space="0" w:color="auto"/>
            <w:left w:val="none" w:sz="0" w:space="0" w:color="auto"/>
            <w:bottom w:val="none" w:sz="0" w:space="0" w:color="auto"/>
            <w:right w:val="none" w:sz="0" w:space="0" w:color="auto"/>
          </w:divBdr>
        </w:div>
        <w:div w:id="357236754">
          <w:marLeft w:val="0"/>
          <w:marRight w:val="0"/>
          <w:marTop w:val="0"/>
          <w:marBottom w:val="0"/>
          <w:divBdr>
            <w:top w:val="none" w:sz="0" w:space="0" w:color="auto"/>
            <w:left w:val="none" w:sz="0" w:space="0" w:color="auto"/>
            <w:bottom w:val="none" w:sz="0" w:space="0" w:color="auto"/>
            <w:right w:val="none" w:sz="0" w:space="0" w:color="auto"/>
          </w:divBdr>
        </w:div>
        <w:div w:id="814488260">
          <w:marLeft w:val="0"/>
          <w:marRight w:val="0"/>
          <w:marTop w:val="0"/>
          <w:marBottom w:val="0"/>
          <w:divBdr>
            <w:top w:val="none" w:sz="0" w:space="0" w:color="auto"/>
            <w:left w:val="none" w:sz="0" w:space="0" w:color="auto"/>
            <w:bottom w:val="none" w:sz="0" w:space="0" w:color="auto"/>
            <w:right w:val="none" w:sz="0" w:space="0" w:color="auto"/>
          </w:divBdr>
        </w:div>
        <w:div w:id="1542479135">
          <w:marLeft w:val="0"/>
          <w:marRight w:val="0"/>
          <w:marTop w:val="0"/>
          <w:marBottom w:val="0"/>
          <w:divBdr>
            <w:top w:val="none" w:sz="0" w:space="0" w:color="auto"/>
            <w:left w:val="none" w:sz="0" w:space="0" w:color="auto"/>
            <w:bottom w:val="none" w:sz="0" w:space="0" w:color="auto"/>
            <w:right w:val="none" w:sz="0" w:space="0" w:color="auto"/>
          </w:divBdr>
        </w:div>
        <w:div w:id="494802679">
          <w:marLeft w:val="0"/>
          <w:marRight w:val="0"/>
          <w:marTop w:val="0"/>
          <w:marBottom w:val="0"/>
          <w:divBdr>
            <w:top w:val="none" w:sz="0" w:space="0" w:color="auto"/>
            <w:left w:val="none" w:sz="0" w:space="0" w:color="auto"/>
            <w:bottom w:val="none" w:sz="0" w:space="0" w:color="auto"/>
            <w:right w:val="none" w:sz="0" w:space="0" w:color="auto"/>
          </w:divBdr>
        </w:div>
        <w:div w:id="2131508129">
          <w:marLeft w:val="0"/>
          <w:marRight w:val="0"/>
          <w:marTop w:val="0"/>
          <w:marBottom w:val="0"/>
          <w:divBdr>
            <w:top w:val="none" w:sz="0" w:space="0" w:color="auto"/>
            <w:left w:val="none" w:sz="0" w:space="0" w:color="auto"/>
            <w:bottom w:val="none" w:sz="0" w:space="0" w:color="auto"/>
            <w:right w:val="none" w:sz="0" w:space="0" w:color="auto"/>
          </w:divBdr>
        </w:div>
        <w:div w:id="906576992">
          <w:marLeft w:val="0"/>
          <w:marRight w:val="0"/>
          <w:marTop w:val="0"/>
          <w:marBottom w:val="0"/>
          <w:divBdr>
            <w:top w:val="none" w:sz="0" w:space="0" w:color="auto"/>
            <w:left w:val="none" w:sz="0" w:space="0" w:color="auto"/>
            <w:bottom w:val="none" w:sz="0" w:space="0" w:color="auto"/>
            <w:right w:val="none" w:sz="0" w:space="0" w:color="auto"/>
          </w:divBdr>
        </w:div>
        <w:div w:id="841891768">
          <w:marLeft w:val="0"/>
          <w:marRight w:val="0"/>
          <w:marTop w:val="0"/>
          <w:marBottom w:val="0"/>
          <w:divBdr>
            <w:top w:val="none" w:sz="0" w:space="0" w:color="auto"/>
            <w:left w:val="none" w:sz="0" w:space="0" w:color="auto"/>
            <w:bottom w:val="none" w:sz="0" w:space="0" w:color="auto"/>
            <w:right w:val="none" w:sz="0" w:space="0" w:color="auto"/>
          </w:divBdr>
        </w:div>
        <w:div w:id="563565182">
          <w:marLeft w:val="0"/>
          <w:marRight w:val="0"/>
          <w:marTop w:val="0"/>
          <w:marBottom w:val="0"/>
          <w:divBdr>
            <w:top w:val="none" w:sz="0" w:space="0" w:color="auto"/>
            <w:left w:val="none" w:sz="0" w:space="0" w:color="auto"/>
            <w:bottom w:val="none" w:sz="0" w:space="0" w:color="auto"/>
            <w:right w:val="none" w:sz="0" w:space="0" w:color="auto"/>
          </w:divBdr>
        </w:div>
        <w:div w:id="1386220731">
          <w:marLeft w:val="0"/>
          <w:marRight w:val="0"/>
          <w:marTop w:val="0"/>
          <w:marBottom w:val="0"/>
          <w:divBdr>
            <w:top w:val="none" w:sz="0" w:space="0" w:color="auto"/>
            <w:left w:val="none" w:sz="0" w:space="0" w:color="auto"/>
            <w:bottom w:val="none" w:sz="0" w:space="0" w:color="auto"/>
            <w:right w:val="none" w:sz="0" w:space="0" w:color="auto"/>
          </w:divBdr>
        </w:div>
        <w:div w:id="1988393330">
          <w:marLeft w:val="0"/>
          <w:marRight w:val="0"/>
          <w:marTop w:val="0"/>
          <w:marBottom w:val="0"/>
          <w:divBdr>
            <w:top w:val="none" w:sz="0" w:space="0" w:color="auto"/>
            <w:left w:val="none" w:sz="0" w:space="0" w:color="auto"/>
            <w:bottom w:val="none" w:sz="0" w:space="0" w:color="auto"/>
            <w:right w:val="none" w:sz="0" w:space="0" w:color="auto"/>
          </w:divBdr>
        </w:div>
        <w:div w:id="996492176">
          <w:marLeft w:val="0"/>
          <w:marRight w:val="0"/>
          <w:marTop w:val="0"/>
          <w:marBottom w:val="0"/>
          <w:divBdr>
            <w:top w:val="none" w:sz="0" w:space="0" w:color="auto"/>
            <w:left w:val="none" w:sz="0" w:space="0" w:color="auto"/>
            <w:bottom w:val="none" w:sz="0" w:space="0" w:color="auto"/>
            <w:right w:val="none" w:sz="0" w:space="0" w:color="auto"/>
          </w:divBdr>
        </w:div>
        <w:div w:id="9450382">
          <w:marLeft w:val="0"/>
          <w:marRight w:val="0"/>
          <w:marTop w:val="0"/>
          <w:marBottom w:val="0"/>
          <w:divBdr>
            <w:top w:val="none" w:sz="0" w:space="0" w:color="auto"/>
            <w:left w:val="none" w:sz="0" w:space="0" w:color="auto"/>
            <w:bottom w:val="none" w:sz="0" w:space="0" w:color="auto"/>
            <w:right w:val="none" w:sz="0" w:space="0" w:color="auto"/>
          </w:divBdr>
        </w:div>
        <w:div w:id="1548493580">
          <w:marLeft w:val="0"/>
          <w:marRight w:val="0"/>
          <w:marTop w:val="0"/>
          <w:marBottom w:val="0"/>
          <w:divBdr>
            <w:top w:val="none" w:sz="0" w:space="0" w:color="auto"/>
            <w:left w:val="none" w:sz="0" w:space="0" w:color="auto"/>
            <w:bottom w:val="none" w:sz="0" w:space="0" w:color="auto"/>
            <w:right w:val="none" w:sz="0" w:space="0" w:color="auto"/>
          </w:divBdr>
        </w:div>
        <w:div w:id="683898728">
          <w:marLeft w:val="0"/>
          <w:marRight w:val="0"/>
          <w:marTop w:val="0"/>
          <w:marBottom w:val="0"/>
          <w:divBdr>
            <w:top w:val="none" w:sz="0" w:space="0" w:color="auto"/>
            <w:left w:val="none" w:sz="0" w:space="0" w:color="auto"/>
            <w:bottom w:val="none" w:sz="0" w:space="0" w:color="auto"/>
            <w:right w:val="none" w:sz="0" w:space="0" w:color="auto"/>
          </w:divBdr>
        </w:div>
        <w:div w:id="55670737">
          <w:marLeft w:val="0"/>
          <w:marRight w:val="0"/>
          <w:marTop w:val="0"/>
          <w:marBottom w:val="0"/>
          <w:divBdr>
            <w:top w:val="none" w:sz="0" w:space="0" w:color="auto"/>
            <w:left w:val="none" w:sz="0" w:space="0" w:color="auto"/>
            <w:bottom w:val="none" w:sz="0" w:space="0" w:color="auto"/>
            <w:right w:val="none" w:sz="0" w:space="0" w:color="auto"/>
          </w:divBdr>
        </w:div>
        <w:div w:id="837383883">
          <w:marLeft w:val="0"/>
          <w:marRight w:val="0"/>
          <w:marTop w:val="0"/>
          <w:marBottom w:val="0"/>
          <w:divBdr>
            <w:top w:val="none" w:sz="0" w:space="0" w:color="auto"/>
            <w:left w:val="none" w:sz="0" w:space="0" w:color="auto"/>
            <w:bottom w:val="none" w:sz="0" w:space="0" w:color="auto"/>
            <w:right w:val="none" w:sz="0" w:space="0" w:color="auto"/>
          </w:divBdr>
        </w:div>
        <w:div w:id="2011441753">
          <w:marLeft w:val="0"/>
          <w:marRight w:val="0"/>
          <w:marTop w:val="0"/>
          <w:marBottom w:val="0"/>
          <w:divBdr>
            <w:top w:val="none" w:sz="0" w:space="0" w:color="auto"/>
            <w:left w:val="none" w:sz="0" w:space="0" w:color="auto"/>
            <w:bottom w:val="none" w:sz="0" w:space="0" w:color="auto"/>
            <w:right w:val="none" w:sz="0" w:space="0" w:color="auto"/>
          </w:divBdr>
        </w:div>
        <w:div w:id="834414678">
          <w:marLeft w:val="0"/>
          <w:marRight w:val="0"/>
          <w:marTop w:val="0"/>
          <w:marBottom w:val="0"/>
          <w:divBdr>
            <w:top w:val="none" w:sz="0" w:space="0" w:color="auto"/>
            <w:left w:val="none" w:sz="0" w:space="0" w:color="auto"/>
            <w:bottom w:val="none" w:sz="0" w:space="0" w:color="auto"/>
            <w:right w:val="none" w:sz="0" w:space="0" w:color="auto"/>
          </w:divBdr>
        </w:div>
        <w:div w:id="1985042302">
          <w:marLeft w:val="0"/>
          <w:marRight w:val="0"/>
          <w:marTop w:val="0"/>
          <w:marBottom w:val="0"/>
          <w:divBdr>
            <w:top w:val="none" w:sz="0" w:space="0" w:color="auto"/>
            <w:left w:val="none" w:sz="0" w:space="0" w:color="auto"/>
            <w:bottom w:val="none" w:sz="0" w:space="0" w:color="auto"/>
            <w:right w:val="none" w:sz="0" w:space="0" w:color="auto"/>
          </w:divBdr>
        </w:div>
        <w:div w:id="739794760">
          <w:marLeft w:val="0"/>
          <w:marRight w:val="0"/>
          <w:marTop w:val="0"/>
          <w:marBottom w:val="0"/>
          <w:divBdr>
            <w:top w:val="none" w:sz="0" w:space="0" w:color="auto"/>
            <w:left w:val="none" w:sz="0" w:space="0" w:color="auto"/>
            <w:bottom w:val="none" w:sz="0" w:space="0" w:color="auto"/>
            <w:right w:val="none" w:sz="0" w:space="0" w:color="auto"/>
          </w:divBdr>
        </w:div>
        <w:div w:id="1932007615">
          <w:marLeft w:val="0"/>
          <w:marRight w:val="0"/>
          <w:marTop w:val="0"/>
          <w:marBottom w:val="0"/>
          <w:divBdr>
            <w:top w:val="none" w:sz="0" w:space="0" w:color="auto"/>
            <w:left w:val="none" w:sz="0" w:space="0" w:color="auto"/>
            <w:bottom w:val="none" w:sz="0" w:space="0" w:color="auto"/>
            <w:right w:val="none" w:sz="0" w:space="0" w:color="auto"/>
          </w:divBdr>
        </w:div>
        <w:div w:id="1836922475">
          <w:marLeft w:val="0"/>
          <w:marRight w:val="0"/>
          <w:marTop w:val="0"/>
          <w:marBottom w:val="0"/>
          <w:divBdr>
            <w:top w:val="none" w:sz="0" w:space="0" w:color="auto"/>
            <w:left w:val="none" w:sz="0" w:space="0" w:color="auto"/>
            <w:bottom w:val="none" w:sz="0" w:space="0" w:color="auto"/>
            <w:right w:val="none" w:sz="0" w:space="0" w:color="auto"/>
          </w:divBdr>
        </w:div>
        <w:div w:id="949311637">
          <w:marLeft w:val="0"/>
          <w:marRight w:val="0"/>
          <w:marTop w:val="0"/>
          <w:marBottom w:val="0"/>
          <w:divBdr>
            <w:top w:val="none" w:sz="0" w:space="0" w:color="auto"/>
            <w:left w:val="none" w:sz="0" w:space="0" w:color="auto"/>
            <w:bottom w:val="none" w:sz="0" w:space="0" w:color="auto"/>
            <w:right w:val="none" w:sz="0" w:space="0" w:color="auto"/>
          </w:divBdr>
        </w:div>
        <w:div w:id="24183748">
          <w:marLeft w:val="0"/>
          <w:marRight w:val="0"/>
          <w:marTop w:val="0"/>
          <w:marBottom w:val="0"/>
          <w:divBdr>
            <w:top w:val="none" w:sz="0" w:space="0" w:color="auto"/>
            <w:left w:val="none" w:sz="0" w:space="0" w:color="auto"/>
            <w:bottom w:val="none" w:sz="0" w:space="0" w:color="auto"/>
            <w:right w:val="none" w:sz="0" w:space="0" w:color="auto"/>
          </w:divBdr>
        </w:div>
        <w:div w:id="1926449712">
          <w:marLeft w:val="0"/>
          <w:marRight w:val="0"/>
          <w:marTop w:val="0"/>
          <w:marBottom w:val="0"/>
          <w:divBdr>
            <w:top w:val="none" w:sz="0" w:space="0" w:color="auto"/>
            <w:left w:val="none" w:sz="0" w:space="0" w:color="auto"/>
            <w:bottom w:val="none" w:sz="0" w:space="0" w:color="auto"/>
            <w:right w:val="none" w:sz="0" w:space="0" w:color="auto"/>
          </w:divBdr>
        </w:div>
        <w:div w:id="734813901">
          <w:marLeft w:val="0"/>
          <w:marRight w:val="0"/>
          <w:marTop w:val="0"/>
          <w:marBottom w:val="0"/>
          <w:divBdr>
            <w:top w:val="none" w:sz="0" w:space="0" w:color="auto"/>
            <w:left w:val="none" w:sz="0" w:space="0" w:color="auto"/>
            <w:bottom w:val="none" w:sz="0" w:space="0" w:color="auto"/>
            <w:right w:val="none" w:sz="0" w:space="0" w:color="auto"/>
          </w:divBdr>
        </w:div>
        <w:div w:id="203445245">
          <w:marLeft w:val="0"/>
          <w:marRight w:val="0"/>
          <w:marTop w:val="0"/>
          <w:marBottom w:val="0"/>
          <w:divBdr>
            <w:top w:val="none" w:sz="0" w:space="0" w:color="auto"/>
            <w:left w:val="none" w:sz="0" w:space="0" w:color="auto"/>
            <w:bottom w:val="none" w:sz="0" w:space="0" w:color="auto"/>
            <w:right w:val="none" w:sz="0" w:space="0" w:color="auto"/>
          </w:divBdr>
        </w:div>
        <w:div w:id="669453465">
          <w:marLeft w:val="0"/>
          <w:marRight w:val="0"/>
          <w:marTop w:val="0"/>
          <w:marBottom w:val="0"/>
          <w:divBdr>
            <w:top w:val="none" w:sz="0" w:space="0" w:color="auto"/>
            <w:left w:val="none" w:sz="0" w:space="0" w:color="auto"/>
            <w:bottom w:val="none" w:sz="0" w:space="0" w:color="auto"/>
            <w:right w:val="none" w:sz="0" w:space="0" w:color="auto"/>
          </w:divBdr>
        </w:div>
        <w:div w:id="1748839810">
          <w:marLeft w:val="0"/>
          <w:marRight w:val="0"/>
          <w:marTop w:val="0"/>
          <w:marBottom w:val="0"/>
          <w:divBdr>
            <w:top w:val="none" w:sz="0" w:space="0" w:color="auto"/>
            <w:left w:val="none" w:sz="0" w:space="0" w:color="auto"/>
            <w:bottom w:val="none" w:sz="0" w:space="0" w:color="auto"/>
            <w:right w:val="none" w:sz="0" w:space="0" w:color="auto"/>
          </w:divBdr>
        </w:div>
        <w:div w:id="1574851429">
          <w:marLeft w:val="0"/>
          <w:marRight w:val="0"/>
          <w:marTop w:val="0"/>
          <w:marBottom w:val="0"/>
          <w:divBdr>
            <w:top w:val="none" w:sz="0" w:space="0" w:color="auto"/>
            <w:left w:val="none" w:sz="0" w:space="0" w:color="auto"/>
            <w:bottom w:val="none" w:sz="0" w:space="0" w:color="auto"/>
            <w:right w:val="none" w:sz="0" w:space="0" w:color="auto"/>
          </w:divBdr>
        </w:div>
        <w:div w:id="1659923730">
          <w:marLeft w:val="0"/>
          <w:marRight w:val="0"/>
          <w:marTop w:val="0"/>
          <w:marBottom w:val="0"/>
          <w:divBdr>
            <w:top w:val="none" w:sz="0" w:space="0" w:color="auto"/>
            <w:left w:val="none" w:sz="0" w:space="0" w:color="auto"/>
            <w:bottom w:val="none" w:sz="0" w:space="0" w:color="auto"/>
            <w:right w:val="none" w:sz="0" w:space="0" w:color="auto"/>
          </w:divBdr>
        </w:div>
        <w:div w:id="1950119814">
          <w:marLeft w:val="0"/>
          <w:marRight w:val="0"/>
          <w:marTop w:val="0"/>
          <w:marBottom w:val="0"/>
          <w:divBdr>
            <w:top w:val="none" w:sz="0" w:space="0" w:color="auto"/>
            <w:left w:val="none" w:sz="0" w:space="0" w:color="auto"/>
            <w:bottom w:val="none" w:sz="0" w:space="0" w:color="auto"/>
            <w:right w:val="none" w:sz="0" w:space="0" w:color="auto"/>
          </w:divBdr>
        </w:div>
        <w:div w:id="1836653464">
          <w:marLeft w:val="0"/>
          <w:marRight w:val="0"/>
          <w:marTop w:val="0"/>
          <w:marBottom w:val="0"/>
          <w:divBdr>
            <w:top w:val="none" w:sz="0" w:space="0" w:color="auto"/>
            <w:left w:val="none" w:sz="0" w:space="0" w:color="auto"/>
            <w:bottom w:val="none" w:sz="0" w:space="0" w:color="auto"/>
            <w:right w:val="none" w:sz="0" w:space="0" w:color="auto"/>
          </w:divBdr>
        </w:div>
        <w:div w:id="719592400">
          <w:marLeft w:val="0"/>
          <w:marRight w:val="0"/>
          <w:marTop w:val="0"/>
          <w:marBottom w:val="0"/>
          <w:divBdr>
            <w:top w:val="none" w:sz="0" w:space="0" w:color="auto"/>
            <w:left w:val="none" w:sz="0" w:space="0" w:color="auto"/>
            <w:bottom w:val="none" w:sz="0" w:space="0" w:color="auto"/>
            <w:right w:val="none" w:sz="0" w:space="0" w:color="auto"/>
          </w:divBdr>
        </w:div>
        <w:div w:id="2037927621">
          <w:marLeft w:val="0"/>
          <w:marRight w:val="0"/>
          <w:marTop w:val="0"/>
          <w:marBottom w:val="0"/>
          <w:divBdr>
            <w:top w:val="none" w:sz="0" w:space="0" w:color="auto"/>
            <w:left w:val="none" w:sz="0" w:space="0" w:color="auto"/>
            <w:bottom w:val="none" w:sz="0" w:space="0" w:color="auto"/>
            <w:right w:val="none" w:sz="0" w:space="0" w:color="auto"/>
          </w:divBdr>
        </w:div>
        <w:div w:id="2079548432">
          <w:marLeft w:val="0"/>
          <w:marRight w:val="0"/>
          <w:marTop w:val="0"/>
          <w:marBottom w:val="0"/>
          <w:divBdr>
            <w:top w:val="none" w:sz="0" w:space="0" w:color="auto"/>
            <w:left w:val="none" w:sz="0" w:space="0" w:color="auto"/>
            <w:bottom w:val="none" w:sz="0" w:space="0" w:color="auto"/>
            <w:right w:val="none" w:sz="0" w:space="0" w:color="auto"/>
          </w:divBdr>
        </w:div>
        <w:div w:id="1411926032">
          <w:marLeft w:val="0"/>
          <w:marRight w:val="0"/>
          <w:marTop w:val="0"/>
          <w:marBottom w:val="0"/>
          <w:divBdr>
            <w:top w:val="none" w:sz="0" w:space="0" w:color="auto"/>
            <w:left w:val="none" w:sz="0" w:space="0" w:color="auto"/>
            <w:bottom w:val="none" w:sz="0" w:space="0" w:color="auto"/>
            <w:right w:val="none" w:sz="0" w:space="0" w:color="auto"/>
          </w:divBdr>
        </w:div>
        <w:div w:id="754282198">
          <w:marLeft w:val="0"/>
          <w:marRight w:val="0"/>
          <w:marTop w:val="0"/>
          <w:marBottom w:val="0"/>
          <w:divBdr>
            <w:top w:val="none" w:sz="0" w:space="0" w:color="auto"/>
            <w:left w:val="none" w:sz="0" w:space="0" w:color="auto"/>
            <w:bottom w:val="none" w:sz="0" w:space="0" w:color="auto"/>
            <w:right w:val="none" w:sz="0" w:space="0" w:color="auto"/>
          </w:divBdr>
        </w:div>
        <w:div w:id="612631738">
          <w:marLeft w:val="0"/>
          <w:marRight w:val="0"/>
          <w:marTop w:val="0"/>
          <w:marBottom w:val="0"/>
          <w:divBdr>
            <w:top w:val="none" w:sz="0" w:space="0" w:color="auto"/>
            <w:left w:val="none" w:sz="0" w:space="0" w:color="auto"/>
            <w:bottom w:val="none" w:sz="0" w:space="0" w:color="auto"/>
            <w:right w:val="none" w:sz="0" w:space="0" w:color="auto"/>
          </w:divBdr>
        </w:div>
        <w:div w:id="1425882249">
          <w:marLeft w:val="0"/>
          <w:marRight w:val="0"/>
          <w:marTop w:val="0"/>
          <w:marBottom w:val="0"/>
          <w:divBdr>
            <w:top w:val="none" w:sz="0" w:space="0" w:color="auto"/>
            <w:left w:val="none" w:sz="0" w:space="0" w:color="auto"/>
            <w:bottom w:val="none" w:sz="0" w:space="0" w:color="auto"/>
            <w:right w:val="none" w:sz="0" w:space="0" w:color="auto"/>
          </w:divBdr>
        </w:div>
        <w:div w:id="1794055356">
          <w:marLeft w:val="0"/>
          <w:marRight w:val="0"/>
          <w:marTop w:val="0"/>
          <w:marBottom w:val="0"/>
          <w:divBdr>
            <w:top w:val="none" w:sz="0" w:space="0" w:color="auto"/>
            <w:left w:val="none" w:sz="0" w:space="0" w:color="auto"/>
            <w:bottom w:val="none" w:sz="0" w:space="0" w:color="auto"/>
            <w:right w:val="none" w:sz="0" w:space="0" w:color="auto"/>
          </w:divBdr>
        </w:div>
        <w:div w:id="1449278836">
          <w:marLeft w:val="0"/>
          <w:marRight w:val="0"/>
          <w:marTop w:val="0"/>
          <w:marBottom w:val="0"/>
          <w:divBdr>
            <w:top w:val="none" w:sz="0" w:space="0" w:color="auto"/>
            <w:left w:val="none" w:sz="0" w:space="0" w:color="auto"/>
            <w:bottom w:val="none" w:sz="0" w:space="0" w:color="auto"/>
            <w:right w:val="none" w:sz="0" w:space="0" w:color="auto"/>
          </w:divBdr>
        </w:div>
        <w:div w:id="314188966">
          <w:marLeft w:val="0"/>
          <w:marRight w:val="0"/>
          <w:marTop w:val="0"/>
          <w:marBottom w:val="0"/>
          <w:divBdr>
            <w:top w:val="none" w:sz="0" w:space="0" w:color="auto"/>
            <w:left w:val="none" w:sz="0" w:space="0" w:color="auto"/>
            <w:bottom w:val="none" w:sz="0" w:space="0" w:color="auto"/>
            <w:right w:val="none" w:sz="0" w:space="0" w:color="auto"/>
          </w:divBdr>
        </w:div>
        <w:div w:id="2119713680">
          <w:marLeft w:val="0"/>
          <w:marRight w:val="0"/>
          <w:marTop w:val="0"/>
          <w:marBottom w:val="0"/>
          <w:divBdr>
            <w:top w:val="none" w:sz="0" w:space="0" w:color="auto"/>
            <w:left w:val="none" w:sz="0" w:space="0" w:color="auto"/>
            <w:bottom w:val="none" w:sz="0" w:space="0" w:color="auto"/>
            <w:right w:val="none" w:sz="0" w:space="0" w:color="auto"/>
          </w:divBdr>
        </w:div>
        <w:div w:id="1963615027">
          <w:marLeft w:val="0"/>
          <w:marRight w:val="0"/>
          <w:marTop w:val="0"/>
          <w:marBottom w:val="0"/>
          <w:divBdr>
            <w:top w:val="none" w:sz="0" w:space="0" w:color="auto"/>
            <w:left w:val="none" w:sz="0" w:space="0" w:color="auto"/>
            <w:bottom w:val="none" w:sz="0" w:space="0" w:color="auto"/>
            <w:right w:val="none" w:sz="0" w:space="0" w:color="auto"/>
          </w:divBdr>
        </w:div>
        <w:div w:id="1034354775">
          <w:marLeft w:val="0"/>
          <w:marRight w:val="0"/>
          <w:marTop w:val="0"/>
          <w:marBottom w:val="0"/>
          <w:divBdr>
            <w:top w:val="none" w:sz="0" w:space="0" w:color="auto"/>
            <w:left w:val="none" w:sz="0" w:space="0" w:color="auto"/>
            <w:bottom w:val="none" w:sz="0" w:space="0" w:color="auto"/>
            <w:right w:val="none" w:sz="0" w:space="0" w:color="auto"/>
          </w:divBdr>
        </w:div>
        <w:div w:id="565342256">
          <w:marLeft w:val="0"/>
          <w:marRight w:val="0"/>
          <w:marTop w:val="0"/>
          <w:marBottom w:val="0"/>
          <w:divBdr>
            <w:top w:val="none" w:sz="0" w:space="0" w:color="auto"/>
            <w:left w:val="none" w:sz="0" w:space="0" w:color="auto"/>
            <w:bottom w:val="none" w:sz="0" w:space="0" w:color="auto"/>
            <w:right w:val="none" w:sz="0" w:space="0" w:color="auto"/>
          </w:divBdr>
        </w:div>
        <w:div w:id="77140680">
          <w:marLeft w:val="0"/>
          <w:marRight w:val="0"/>
          <w:marTop w:val="0"/>
          <w:marBottom w:val="0"/>
          <w:divBdr>
            <w:top w:val="none" w:sz="0" w:space="0" w:color="auto"/>
            <w:left w:val="none" w:sz="0" w:space="0" w:color="auto"/>
            <w:bottom w:val="none" w:sz="0" w:space="0" w:color="auto"/>
            <w:right w:val="none" w:sz="0" w:space="0" w:color="auto"/>
          </w:divBdr>
        </w:div>
        <w:div w:id="144709324">
          <w:marLeft w:val="0"/>
          <w:marRight w:val="0"/>
          <w:marTop w:val="0"/>
          <w:marBottom w:val="0"/>
          <w:divBdr>
            <w:top w:val="none" w:sz="0" w:space="0" w:color="auto"/>
            <w:left w:val="none" w:sz="0" w:space="0" w:color="auto"/>
            <w:bottom w:val="none" w:sz="0" w:space="0" w:color="auto"/>
            <w:right w:val="none" w:sz="0" w:space="0" w:color="auto"/>
          </w:divBdr>
        </w:div>
        <w:div w:id="583758213">
          <w:marLeft w:val="0"/>
          <w:marRight w:val="0"/>
          <w:marTop w:val="0"/>
          <w:marBottom w:val="0"/>
          <w:divBdr>
            <w:top w:val="none" w:sz="0" w:space="0" w:color="auto"/>
            <w:left w:val="none" w:sz="0" w:space="0" w:color="auto"/>
            <w:bottom w:val="none" w:sz="0" w:space="0" w:color="auto"/>
            <w:right w:val="none" w:sz="0" w:space="0" w:color="auto"/>
          </w:divBdr>
        </w:div>
        <w:div w:id="901258638">
          <w:marLeft w:val="0"/>
          <w:marRight w:val="0"/>
          <w:marTop w:val="0"/>
          <w:marBottom w:val="0"/>
          <w:divBdr>
            <w:top w:val="none" w:sz="0" w:space="0" w:color="auto"/>
            <w:left w:val="none" w:sz="0" w:space="0" w:color="auto"/>
            <w:bottom w:val="none" w:sz="0" w:space="0" w:color="auto"/>
            <w:right w:val="none" w:sz="0" w:space="0" w:color="auto"/>
          </w:divBdr>
        </w:div>
        <w:div w:id="1355810994">
          <w:marLeft w:val="0"/>
          <w:marRight w:val="0"/>
          <w:marTop w:val="0"/>
          <w:marBottom w:val="0"/>
          <w:divBdr>
            <w:top w:val="none" w:sz="0" w:space="0" w:color="auto"/>
            <w:left w:val="none" w:sz="0" w:space="0" w:color="auto"/>
            <w:bottom w:val="none" w:sz="0" w:space="0" w:color="auto"/>
            <w:right w:val="none" w:sz="0" w:space="0" w:color="auto"/>
          </w:divBdr>
        </w:div>
        <w:div w:id="732585071">
          <w:marLeft w:val="0"/>
          <w:marRight w:val="0"/>
          <w:marTop w:val="0"/>
          <w:marBottom w:val="0"/>
          <w:divBdr>
            <w:top w:val="none" w:sz="0" w:space="0" w:color="auto"/>
            <w:left w:val="none" w:sz="0" w:space="0" w:color="auto"/>
            <w:bottom w:val="none" w:sz="0" w:space="0" w:color="auto"/>
            <w:right w:val="none" w:sz="0" w:space="0" w:color="auto"/>
          </w:divBdr>
        </w:div>
        <w:div w:id="1026953264">
          <w:marLeft w:val="0"/>
          <w:marRight w:val="0"/>
          <w:marTop w:val="0"/>
          <w:marBottom w:val="0"/>
          <w:divBdr>
            <w:top w:val="none" w:sz="0" w:space="0" w:color="auto"/>
            <w:left w:val="none" w:sz="0" w:space="0" w:color="auto"/>
            <w:bottom w:val="none" w:sz="0" w:space="0" w:color="auto"/>
            <w:right w:val="none" w:sz="0" w:space="0" w:color="auto"/>
          </w:divBdr>
        </w:div>
        <w:div w:id="8682129">
          <w:marLeft w:val="0"/>
          <w:marRight w:val="0"/>
          <w:marTop w:val="0"/>
          <w:marBottom w:val="0"/>
          <w:divBdr>
            <w:top w:val="none" w:sz="0" w:space="0" w:color="auto"/>
            <w:left w:val="none" w:sz="0" w:space="0" w:color="auto"/>
            <w:bottom w:val="none" w:sz="0" w:space="0" w:color="auto"/>
            <w:right w:val="none" w:sz="0" w:space="0" w:color="auto"/>
          </w:divBdr>
        </w:div>
        <w:div w:id="1168590926">
          <w:marLeft w:val="0"/>
          <w:marRight w:val="0"/>
          <w:marTop w:val="0"/>
          <w:marBottom w:val="0"/>
          <w:divBdr>
            <w:top w:val="none" w:sz="0" w:space="0" w:color="auto"/>
            <w:left w:val="none" w:sz="0" w:space="0" w:color="auto"/>
            <w:bottom w:val="none" w:sz="0" w:space="0" w:color="auto"/>
            <w:right w:val="none" w:sz="0" w:space="0" w:color="auto"/>
          </w:divBdr>
        </w:div>
        <w:div w:id="1911118043">
          <w:marLeft w:val="0"/>
          <w:marRight w:val="0"/>
          <w:marTop w:val="0"/>
          <w:marBottom w:val="0"/>
          <w:divBdr>
            <w:top w:val="none" w:sz="0" w:space="0" w:color="auto"/>
            <w:left w:val="none" w:sz="0" w:space="0" w:color="auto"/>
            <w:bottom w:val="none" w:sz="0" w:space="0" w:color="auto"/>
            <w:right w:val="none" w:sz="0" w:space="0" w:color="auto"/>
          </w:divBdr>
        </w:div>
        <w:div w:id="2014457324">
          <w:marLeft w:val="0"/>
          <w:marRight w:val="0"/>
          <w:marTop w:val="0"/>
          <w:marBottom w:val="0"/>
          <w:divBdr>
            <w:top w:val="none" w:sz="0" w:space="0" w:color="auto"/>
            <w:left w:val="none" w:sz="0" w:space="0" w:color="auto"/>
            <w:bottom w:val="none" w:sz="0" w:space="0" w:color="auto"/>
            <w:right w:val="none" w:sz="0" w:space="0" w:color="auto"/>
          </w:divBdr>
        </w:div>
        <w:div w:id="1179001669">
          <w:marLeft w:val="0"/>
          <w:marRight w:val="0"/>
          <w:marTop w:val="0"/>
          <w:marBottom w:val="0"/>
          <w:divBdr>
            <w:top w:val="none" w:sz="0" w:space="0" w:color="auto"/>
            <w:left w:val="none" w:sz="0" w:space="0" w:color="auto"/>
            <w:bottom w:val="none" w:sz="0" w:space="0" w:color="auto"/>
            <w:right w:val="none" w:sz="0" w:space="0" w:color="auto"/>
          </w:divBdr>
        </w:div>
        <w:div w:id="577715183">
          <w:marLeft w:val="0"/>
          <w:marRight w:val="0"/>
          <w:marTop w:val="0"/>
          <w:marBottom w:val="0"/>
          <w:divBdr>
            <w:top w:val="none" w:sz="0" w:space="0" w:color="auto"/>
            <w:left w:val="none" w:sz="0" w:space="0" w:color="auto"/>
            <w:bottom w:val="none" w:sz="0" w:space="0" w:color="auto"/>
            <w:right w:val="none" w:sz="0" w:space="0" w:color="auto"/>
          </w:divBdr>
        </w:div>
        <w:div w:id="1457681319">
          <w:marLeft w:val="0"/>
          <w:marRight w:val="0"/>
          <w:marTop w:val="0"/>
          <w:marBottom w:val="0"/>
          <w:divBdr>
            <w:top w:val="none" w:sz="0" w:space="0" w:color="auto"/>
            <w:left w:val="none" w:sz="0" w:space="0" w:color="auto"/>
            <w:bottom w:val="none" w:sz="0" w:space="0" w:color="auto"/>
            <w:right w:val="none" w:sz="0" w:space="0" w:color="auto"/>
          </w:divBdr>
        </w:div>
        <w:div w:id="1987280354">
          <w:marLeft w:val="0"/>
          <w:marRight w:val="0"/>
          <w:marTop w:val="0"/>
          <w:marBottom w:val="0"/>
          <w:divBdr>
            <w:top w:val="none" w:sz="0" w:space="0" w:color="auto"/>
            <w:left w:val="none" w:sz="0" w:space="0" w:color="auto"/>
            <w:bottom w:val="none" w:sz="0" w:space="0" w:color="auto"/>
            <w:right w:val="none" w:sz="0" w:space="0" w:color="auto"/>
          </w:divBdr>
        </w:div>
        <w:div w:id="2098941107">
          <w:marLeft w:val="0"/>
          <w:marRight w:val="0"/>
          <w:marTop w:val="0"/>
          <w:marBottom w:val="0"/>
          <w:divBdr>
            <w:top w:val="none" w:sz="0" w:space="0" w:color="auto"/>
            <w:left w:val="none" w:sz="0" w:space="0" w:color="auto"/>
            <w:bottom w:val="none" w:sz="0" w:space="0" w:color="auto"/>
            <w:right w:val="none" w:sz="0" w:space="0" w:color="auto"/>
          </w:divBdr>
        </w:div>
        <w:div w:id="13502812">
          <w:marLeft w:val="0"/>
          <w:marRight w:val="0"/>
          <w:marTop w:val="0"/>
          <w:marBottom w:val="0"/>
          <w:divBdr>
            <w:top w:val="none" w:sz="0" w:space="0" w:color="auto"/>
            <w:left w:val="none" w:sz="0" w:space="0" w:color="auto"/>
            <w:bottom w:val="none" w:sz="0" w:space="0" w:color="auto"/>
            <w:right w:val="none" w:sz="0" w:space="0" w:color="auto"/>
          </w:divBdr>
        </w:div>
        <w:div w:id="489635186">
          <w:marLeft w:val="0"/>
          <w:marRight w:val="0"/>
          <w:marTop w:val="0"/>
          <w:marBottom w:val="0"/>
          <w:divBdr>
            <w:top w:val="none" w:sz="0" w:space="0" w:color="auto"/>
            <w:left w:val="none" w:sz="0" w:space="0" w:color="auto"/>
            <w:bottom w:val="none" w:sz="0" w:space="0" w:color="auto"/>
            <w:right w:val="none" w:sz="0" w:space="0" w:color="auto"/>
          </w:divBdr>
        </w:div>
        <w:div w:id="1497572116">
          <w:marLeft w:val="0"/>
          <w:marRight w:val="0"/>
          <w:marTop w:val="0"/>
          <w:marBottom w:val="0"/>
          <w:divBdr>
            <w:top w:val="none" w:sz="0" w:space="0" w:color="auto"/>
            <w:left w:val="none" w:sz="0" w:space="0" w:color="auto"/>
            <w:bottom w:val="none" w:sz="0" w:space="0" w:color="auto"/>
            <w:right w:val="none" w:sz="0" w:space="0" w:color="auto"/>
          </w:divBdr>
        </w:div>
        <w:div w:id="943810124">
          <w:marLeft w:val="0"/>
          <w:marRight w:val="0"/>
          <w:marTop w:val="0"/>
          <w:marBottom w:val="0"/>
          <w:divBdr>
            <w:top w:val="none" w:sz="0" w:space="0" w:color="auto"/>
            <w:left w:val="none" w:sz="0" w:space="0" w:color="auto"/>
            <w:bottom w:val="none" w:sz="0" w:space="0" w:color="auto"/>
            <w:right w:val="none" w:sz="0" w:space="0" w:color="auto"/>
          </w:divBdr>
        </w:div>
        <w:div w:id="171141272">
          <w:marLeft w:val="0"/>
          <w:marRight w:val="0"/>
          <w:marTop w:val="0"/>
          <w:marBottom w:val="0"/>
          <w:divBdr>
            <w:top w:val="none" w:sz="0" w:space="0" w:color="auto"/>
            <w:left w:val="none" w:sz="0" w:space="0" w:color="auto"/>
            <w:bottom w:val="none" w:sz="0" w:space="0" w:color="auto"/>
            <w:right w:val="none" w:sz="0" w:space="0" w:color="auto"/>
          </w:divBdr>
        </w:div>
        <w:div w:id="821309638">
          <w:marLeft w:val="0"/>
          <w:marRight w:val="0"/>
          <w:marTop w:val="0"/>
          <w:marBottom w:val="0"/>
          <w:divBdr>
            <w:top w:val="none" w:sz="0" w:space="0" w:color="auto"/>
            <w:left w:val="none" w:sz="0" w:space="0" w:color="auto"/>
            <w:bottom w:val="none" w:sz="0" w:space="0" w:color="auto"/>
            <w:right w:val="none" w:sz="0" w:space="0" w:color="auto"/>
          </w:divBdr>
        </w:div>
        <w:div w:id="752777297">
          <w:marLeft w:val="0"/>
          <w:marRight w:val="0"/>
          <w:marTop w:val="0"/>
          <w:marBottom w:val="0"/>
          <w:divBdr>
            <w:top w:val="none" w:sz="0" w:space="0" w:color="auto"/>
            <w:left w:val="none" w:sz="0" w:space="0" w:color="auto"/>
            <w:bottom w:val="none" w:sz="0" w:space="0" w:color="auto"/>
            <w:right w:val="none" w:sz="0" w:space="0" w:color="auto"/>
          </w:divBdr>
        </w:div>
        <w:div w:id="2047480550">
          <w:marLeft w:val="0"/>
          <w:marRight w:val="0"/>
          <w:marTop w:val="0"/>
          <w:marBottom w:val="0"/>
          <w:divBdr>
            <w:top w:val="none" w:sz="0" w:space="0" w:color="auto"/>
            <w:left w:val="none" w:sz="0" w:space="0" w:color="auto"/>
            <w:bottom w:val="none" w:sz="0" w:space="0" w:color="auto"/>
            <w:right w:val="none" w:sz="0" w:space="0" w:color="auto"/>
          </w:divBdr>
        </w:div>
        <w:div w:id="2101220863">
          <w:marLeft w:val="0"/>
          <w:marRight w:val="0"/>
          <w:marTop w:val="0"/>
          <w:marBottom w:val="0"/>
          <w:divBdr>
            <w:top w:val="none" w:sz="0" w:space="0" w:color="auto"/>
            <w:left w:val="none" w:sz="0" w:space="0" w:color="auto"/>
            <w:bottom w:val="none" w:sz="0" w:space="0" w:color="auto"/>
            <w:right w:val="none" w:sz="0" w:space="0" w:color="auto"/>
          </w:divBdr>
        </w:div>
        <w:div w:id="2030836202">
          <w:marLeft w:val="0"/>
          <w:marRight w:val="0"/>
          <w:marTop w:val="0"/>
          <w:marBottom w:val="0"/>
          <w:divBdr>
            <w:top w:val="none" w:sz="0" w:space="0" w:color="auto"/>
            <w:left w:val="none" w:sz="0" w:space="0" w:color="auto"/>
            <w:bottom w:val="none" w:sz="0" w:space="0" w:color="auto"/>
            <w:right w:val="none" w:sz="0" w:space="0" w:color="auto"/>
          </w:divBdr>
        </w:div>
        <w:div w:id="721712979">
          <w:marLeft w:val="0"/>
          <w:marRight w:val="0"/>
          <w:marTop w:val="0"/>
          <w:marBottom w:val="0"/>
          <w:divBdr>
            <w:top w:val="none" w:sz="0" w:space="0" w:color="auto"/>
            <w:left w:val="none" w:sz="0" w:space="0" w:color="auto"/>
            <w:bottom w:val="none" w:sz="0" w:space="0" w:color="auto"/>
            <w:right w:val="none" w:sz="0" w:space="0" w:color="auto"/>
          </w:divBdr>
        </w:div>
        <w:div w:id="1687947516">
          <w:marLeft w:val="0"/>
          <w:marRight w:val="0"/>
          <w:marTop w:val="0"/>
          <w:marBottom w:val="0"/>
          <w:divBdr>
            <w:top w:val="none" w:sz="0" w:space="0" w:color="auto"/>
            <w:left w:val="none" w:sz="0" w:space="0" w:color="auto"/>
            <w:bottom w:val="none" w:sz="0" w:space="0" w:color="auto"/>
            <w:right w:val="none" w:sz="0" w:space="0" w:color="auto"/>
          </w:divBdr>
        </w:div>
        <w:div w:id="952325850">
          <w:marLeft w:val="0"/>
          <w:marRight w:val="0"/>
          <w:marTop w:val="0"/>
          <w:marBottom w:val="0"/>
          <w:divBdr>
            <w:top w:val="none" w:sz="0" w:space="0" w:color="auto"/>
            <w:left w:val="none" w:sz="0" w:space="0" w:color="auto"/>
            <w:bottom w:val="none" w:sz="0" w:space="0" w:color="auto"/>
            <w:right w:val="none" w:sz="0" w:space="0" w:color="auto"/>
          </w:divBdr>
        </w:div>
        <w:div w:id="90853634">
          <w:marLeft w:val="0"/>
          <w:marRight w:val="0"/>
          <w:marTop w:val="0"/>
          <w:marBottom w:val="0"/>
          <w:divBdr>
            <w:top w:val="none" w:sz="0" w:space="0" w:color="auto"/>
            <w:left w:val="none" w:sz="0" w:space="0" w:color="auto"/>
            <w:bottom w:val="none" w:sz="0" w:space="0" w:color="auto"/>
            <w:right w:val="none" w:sz="0" w:space="0" w:color="auto"/>
          </w:divBdr>
        </w:div>
        <w:div w:id="1457718917">
          <w:marLeft w:val="0"/>
          <w:marRight w:val="0"/>
          <w:marTop w:val="0"/>
          <w:marBottom w:val="0"/>
          <w:divBdr>
            <w:top w:val="none" w:sz="0" w:space="0" w:color="auto"/>
            <w:left w:val="none" w:sz="0" w:space="0" w:color="auto"/>
            <w:bottom w:val="none" w:sz="0" w:space="0" w:color="auto"/>
            <w:right w:val="none" w:sz="0" w:space="0" w:color="auto"/>
          </w:divBdr>
        </w:div>
        <w:div w:id="353312101">
          <w:marLeft w:val="0"/>
          <w:marRight w:val="0"/>
          <w:marTop w:val="0"/>
          <w:marBottom w:val="0"/>
          <w:divBdr>
            <w:top w:val="none" w:sz="0" w:space="0" w:color="auto"/>
            <w:left w:val="none" w:sz="0" w:space="0" w:color="auto"/>
            <w:bottom w:val="none" w:sz="0" w:space="0" w:color="auto"/>
            <w:right w:val="none" w:sz="0" w:space="0" w:color="auto"/>
          </w:divBdr>
        </w:div>
        <w:div w:id="948586776">
          <w:marLeft w:val="0"/>
          <w:marRight w:val="0"/>
          <w:marTop w:val="0"/>
          <w:marBottom w:val="0"/>
          <w:divBdr>
            <w:top w:val="none" w:sz="0" w:space="0" w:color="auto"/>
            <w:left w:val="none" w:sz="0" w:space="0" w:color="auto"/>
            <w:bottom w:val="none" w:sz="0" w:space="0" w:color="auto"/>
            <w:right w:val="none" w:sz="0" w:space="0" w:color="auto"/>
          </w:divBdr>
        </w:div>
        <w:div w:id="1217013565">
          <w:marLeft w:val="0"/>
          <w:marRight w:val="0"/>
          <w:marTop w:val="0"/>
          <w:marBottom w:val="0"/>
          <w:divBdr>
            <w:top w:val="none" w:sz="0" w:space="0" w:color="auto"/>
            <w:left w:val="none" w:sz="0" w:space="0" w:color="auto"/>
            <w:bottom w:val="none" w:sz="0" w:space="0" w:color="auto"/>
            <w:right w:val="none" w:sz="0" w:space="0" w:color="auto"/>
          </w:divBdr>
        </w:div>
        <w:div w:id="1757939214">
          <w:marLeft w:val="0"/>
          <w:marRight w:val="0"/>
          <w:marTop w:val="0"/>
          <w:marBottom w:val="0"/>
          <w:divBdr>
            <w:top w:val="none" w:sz="0" w:space="0" w:color="auto"/>
            <w:left w:val="none" w:sz="0" w:space="0" w:color="auto"/>
            <w:bottom w:val="none" w:sz="0" w:space="0" w:color="auto"/>
            <w:right w:val="none" w:sz="0" w:space="0" w:color="auto"/>
          </w:divBdr>
        </w:div>
        <w:div w:id="1515725157">
          <w:marLeft w:val="0"/>
          <w:marRight w:val="0"/>
          <w:marTop w:val="0"/>
          <w:marBottom w:val="0"/>
          <w:divBdr>
            <w:top w:val="none" w:sz="0" w:space="0" w:color="auto"/>
            <w:left w:val="none" w:sz="0" w:space="0" w:color="auto"/>
            <w:bottom w:val="none" w:sz="0" w:space="0" w:color="auto"/>
            <w:right w:val="none" w:sz="0" w:space="0" w:color="auto"/>
          </w:divBdr>
        </w:div>
        <w:div w:id="639304000">
          <w:marLeft w:val="0"/>
          <w:marRight w:val="0"/>
          <w:marTop w:val="0"/>
          <w:marBottom w:val="0"/>
          <w:divBdr>
            <w:top w:val="none" w:sz="0" w:space="0" w:color="auto"/>
            <w:left w:val="none" w:sz="0" w:space="0" w:color="auto"/>
            <w:bottom w:val="none" w:sz="0" w:space="0" w:color="auto"/>
            <w:right w:val="none" w:sz="0" w:space="0" w:color="auto"/>
          </w:divBdr>
        </w:div>
        <w:div w:id="1994605730">
          <w:marLeft w:val="0"/>
          <w:marRight w:val="0"/>
          <w:marTop w:val="0"/>
          <w:marBottom w:val="0"/>
          <w:divBdr>
            <w:top w:val="none" w:sz="0" w:space="0" w:color="auto"/>
            <w:left w:val="none" w:sz="0" w:space="0" w:color="auto"/>
            <w:bottom w:val="none" w:sz="0" w:space="0" w:color="auto"/>
            <w:right w:val="none" w:sz="0" w:space="0" w:color="auto"/>
          </w:divBdr>
        </w:div>
        <w:div w:id="694966251">
          <w:marLeft w:val="0"/>
          <w:marRight w:val="0"/>
          <w:marTop w:val="0"/>
          <w:marBottom w:val="0"/>
          <w:divBdr>
            <w:top w:val="none" w:sz="0" w:space="0" w:color="auto"/>
            <w:left w:val="none" w:sz="0" w:space="0" w:color="auto"/>
            <w:bottom w:val="none" w:sz="0" w:space="0" w:color="auto"/>
            <w:right w:val="none" w:sz="0" w:space="0" w:color="auto"/>
          </w:divBdr>
        </w:div>
        <w:div w:id="1826820984">
          <w:marLeft w:val="0"/>
          <w:marRight w:val="0"/>
          <w:marTop w:val="0"/>
          <w:marBottom w:val="0"/>
          <w:divBdr>
            <w:top w:val="none" w:sz="0" w:space="0" w:color="auto"/>
            <w:left w:val="none" w:sz="0" w:space="0" w:color="auto"/>
            <w:bottom w:val="none" w:sz="0" w:space="0" w:color="auto"/>
            <w:right w:val="none" w:sz="0" w:space="0" w:color="auto"/>
          </w:divBdr>
        </w:div>
        <w:div w:id="1661883018">
          <w:marLeft w:val="0"/>
          <w:marRight w:val="0"/>
          <w:marTop w:val="0"/>
          <w:marBottom w:val="0"/>
          <w:divBdr>
            <w:top w:val="none" w:sz="0" w:space="0" w:color="auto"/>
            <w:left w:val="none" w:sz="0" w:space="0" w:color="auto"/>
            <w:bottom w:val="none" w:sz="0" w:space="0" w:color="auto"/>
            <w:right w:val="none" w:sz="0" w:space="0" w:color="auto"/>
          </w:divBdr>
        </w:div>
        <w:div w:id="444270348">
          <w:marLeft w:val="0"/>
          <w:marRight w:val="0"/>
          <w:marTop w:val="0"/>
          <w:marBottom w:val="0"/>
          <w:divBdr>
            <w:top w:val="none" w:sz="0" w:space="0" w:color="auto"/>
            <w:left w:val="none" w:sz="0" w:space="0" w:color="auto"/>
            <w:bottom w:val="none" w:sz="0" w:space="0" w:color="auto"/>
            <w:right w:val="none" w:sz="0" w:space="0" w:color="auto"/>
          </w:divBdr>
        </w:div>
        <w:div w:id="1401175943">
          <w:marLeft w:val="0"/>
          <w:marRight w:val="0"/>
          <w:marTop w:val="0"/>
          <w:marBottom w:val="0"/>
          <w:divBdr>
            <w:top w:val="none" w:sz="0" w:space="0" w:color="auto"/>
            <w:left w:val="none" w:sz="0" w:space="0" w:color="auto"/>
            <w:bottom w:val="none" w:sz="0" w:space="0" w:color="auto"/>
            <w:right w:val="none" w:sz="0" w:space="0" w:color="auto"/>
          </w:divBdr>
        </w:div>
        <w:div w:id="1023291363">
          <w:marLeft w:val="0"/>
          <w:marRight w:val="0"/>
          <w:marTop w:val="0"/>
          <w:marBottom w:val="0"/>
          <w:divBdr>
            <w:top w:val="none" w:sz="0" w:space="0" w:color="auto"/>
            <w:left w:val="none" w:sz="0" w:space="0" w:color="auto"/>
            <w:bottom w:val="none" w:sz="0" w:space="0" w:color="auto"/>
            <w:right w:val="none" w:sz="0" w:space="0" w:color="auto"/>
          </w:divBdr>
        </w:div>
        <w:div w:id="1024286984">
          <w:marLeft w:val="0"/>
          <w:marRight w:val="0"/>
          <w:marTop w:val="0"/>
          <w:marBottom w:val="0"/>
          <w:divBdr>
            <w:top w:val="none" w:sz="0" w:space="0" w:color="auto"/>
            <w:left w:val="none" w:sz="0" w:space="0" w:color="auto"/>
            <w:bottom w:val="none" w:sz="0" w:space="0" w:color="auto"/>
            <w:right w:val="none" w:sz="0" w:space="0" w:color="auto"/>
          </w:divBdr>
        </w:div>
        <w:div w:id="313993076">
          <w:marLeft w:val="0"/>
          <w:marRight w:val="0"/>
          <w:marTop w:val="0"/>
          <w:marBottom w:val="0"/>
          <w:divBdr>
            <w:top w:val="none" w:sz="0" w:space="0" w:color="auto"/>
            <w:left w:val="none" w:sz="0" w:space="0" w:color="auto"/>
            <w:bottom w:val="none" w:sz="0" w:space="0" w:color="auto"/>
            <w:right w:val="none" w:sz="0" w:space="0" w:color="auto"/>
          </w:divBdr>
        </w:div>
        <w:div w:id="706374991">
          <w:marLeft w:val="0"/>
          <w:marRight w:val="0"/>
          <w:marTop w:val="0"/>
          <w:marBottom w:val="0"/>
          <w:divBdr>
            <w:top w:val="none" w:sz="0" w:space="0" w:color="auto"/>
            <w:left w:val="none" w:sz="0" w:space="0" w:color="auto"/>
            <w:bottom w:val="none" w:sz="0" w:space="0" w:color="auto"/>
            <w:right w:val="none" w:sz="0" w:space="0" w:color="auto"/>
          </w:divBdr>
        </w:div>
        <w:div w:id="614680815">
          <w:marLeft w:val="0"/>
          <w:marRight w:val="0"/>
          <w:marTop w:val="0"/>
          <w:marBottom w:val="0"/>
          <w:divBdr>
            <w:top w:val="none" w:sz="0" w:space="0" w:color="auto"/>
            <w:left w:val="none" w:sz="0" w:space="0" w:color="auto"/>
            <w:bottom w:val="none" w:sz="0" w:space="0" w:color="auto"/>
            <w:right w:val="none" w:sz="0" w:space="0" w:color="auto"/>
          </w:divBdr>
        </w:div>
        <w:div w:id="450903241">
          <w:marLeft w:val="0"/>
          <w:marRight w:val="0"/>
          <w:marTop w:val="0"/>
          <w:marBottom w:val="0"/>
          <w:divBdr>
            <w:top w:val="none" w:sz="0" w:space="0" w:color="auto"/>
            <w:left w:val="none" w:sz="0" w:space="0" w:color="auto"/>
            <w:bottom w:val="none" w:sz="0" w:space="0" w:color="auto"/>
            <w:right w:val="none" w:sz="0" w:space="0" w:color="auto"/>
          </w:divBdr>
        </w:div>
        <w:div w:id="190849262">
          <w:marLeft w:val="0"/>
          <w:marRight w:val="0"/>
          <w:marTop w:val="0"/>
          <w:marBottom w:val="0"/>
          <w:divBdr>
            <w:top w:val="none" w:sz="0" w:space="0" w:color="auto"/>
            <w:left w:val="none" w:sz="0" w:space="0" w:color="auto"/>
            <w:bottom w:val="none" w:sz="0" w:space="0" w:color="auto"/>
            <w:right w:val="none" w:sz="0" w:space="0" w:color="auto"/>
          </w:divBdr>
        </w:div>
        <w:div w:id="1520509303">
          <w:marLeft w:val="0"/>
          <w:marRight w:val="0"/>
          <w:marTop w:val="0"/>
          <w:marBottom w:val="0"/>
          <w:divBdr>
            <w:top w:val="none" w:sz="0" w:space="0" w:color="auto"/>
            <w:left w:val="none" w:sz="0" w:space="0" w:color="auto"/>
            <w:bottom w:val="none" w:sz="0" w:space="0" w:color="auto"/>
            <w:right w:val="none" w:sz="0" w:space="0" w:color="auto"/>
          </w:divBdr>
        </w:div>
        <w:div w:id="1366633408">
          <w:marLeft w:val="0"/>
          <w:marRight w:val="0"/>
          <w:marTop w:val="0"/>
          <w:marBottom w:val="0"/>
          <w:divBdr>
            <w:top w:val="none" w:sz="0" w:space="0" w:color="auto"/>
            <w:left w:val="none" w:sz="0" w:space="0" w:color="auto"/>
            <w:bottom w:val="none" w:sz="0" w:space="0" w:color="auto"/>
            <w:right w:val="none" w:sz="0" w:space="0" w:color="auto"/>
          </w:divBdr>
        </w:div>
        <w:div w:id="2001813765">
          <w:marLeft w:val="0"/>
          <w:marRight w:val="0"/>
          <w:marTop w:val="0"/>
          <w:marBottom w:val="0"/>
          <w:divBdr>
            <w:top w:val="none" w:sz="0" w:space="0" w:color="auto"/>
            <w:left w:val="none" w:sz="0" w:space="0" w:color="auto"/>
            <w:bottom w:val="none" w:sz="0" w:space="0" w:color="auto"/>
            <w:right w:val="none" w:sz="0" w:space="0" w:color="auto"/>
          </w:divBdr>
        </w:div>
        <w:div w:id="2095204750">
          <w:marLeft w:val="0"/>
          <w:marRight w:val="0"/>
          <w:marTop w:val="0"/>
          <w:marBottom w:val="0"/>
          <w:divBdr>
            <w:top w:val="none" w:sz="0" w:space="0" w:color="auto"/>
            <w:left w:val="none" w:sz="0" w:space="0" w:color="auto"/>
            <w:bottom w:val="none" w:sz="0" w:space="0" w:color="auto"/>
            <w:right w:val="none" w:sz="0" w:space="0" w:color="auto"/>
          </w:divBdr>
        </w:div>
        <w:div w:id="1646930371">
          <w:marLeft w:val="0"/>
          <w:marRight w:val="0"/>
          <w:marTop w:val="0"/>
          <w:marBottom w:val="0"/>
          <w:divBdr>
            <w:top w:val="none" w:sz="0" w:space="0" w:color="auto"/>
            <w:left w:val="none" w:sz="0" w:space="0" w:color="auto"/>
            <w:bottom w:val="none" w:sz="0" w:space="0" w:color="auto"/>
            <w:right w:val="none" w:sz="0" w:space="0" w:color="auto"/>
          </w:divBdr>
        </w:div>
        <w:div w:id="869032543">
          <w:marLeft w:val="0"/>
          <w:marRight w:val="0"/>
          <w:marTop w:val="0"/>
          <w:marBottom w:val="0"/>
          <w:divBdr>
            <w:top w:val="none" w:sz="0" w:space="0" w:color="auto"/>
            <w:left w:val="none" w:sz="0" w:space="0" w:color="auto"/>
            <w:bottom w:val="none" w:sz="0" w:space="0" w:color="auto"/>
            <w:right w:val="none" w:sz="0" w:space="0" w:color="auto"/>
          </w:divBdr>
        </w:div>
        <w:div w:id="1893422581">
          <w:marLeft w:val="0"/>
          <w:marRight w:val="0"/>
          <w:marTop w:val="0"/>
          <w:marBottom w:val="0"/>
          <w:divBdr>
            <w:top w:val="none" w:sz="0" w:space="0" w:color="auto"/>
            <w:left w:val="none" w:sz="0" w:space="0" w:color="auto"/>
            <w:bottom w:val="none" w:sz="0" w:space="0" w:color="auto"/>
            <w:right w:val="none" w:sz="0" w:space="0" w:color="auto"/>
          </w:divBdr>
        </w:div>
        <w:div w:id="816604425">
          <w:marLeft w:val="0"/>
          <w:marRight w:val="0"/>
          <w:marTop w:val="0"/>
          <w:marBottom w:val="0"/>
          <w:divBdr>
            <w:top w:val="none" w:sz="0" w:space="0" w:color="auto"/>
            <w:left w:val="none" w:sz="0" w:space="0" w:color="auto"/>
            <w:bottom w:val="none" w:sz="0" w:space="0" w:color="auto"/>
            <w:right w:val="none" w:sz="0" w:space="0" w:color="auto"/>
          </w:divBdr>
        </w:div>
        <w:div w:id="1007485419">
          <w:marLeft w:val="0"/>
          <w:marRight w:val="0"/>
          <w:marTop w:val="0"/>
          <w:marBottom w:val="0"/>
          <w:divBdr>
            <w:top w:val="none" w:sz="0" w:space="0" w:color="auto"/>
            <w:left w:val="none" w:sz="0" w:space="0" w:color="auto"/>
            <w:bottom w:val="none" w:sz="0" w:space="0" w:color="auto"/>
            <w:right w:val="none" w:sz="0" w:space="0" w:color="auto"/>
          </w:divBdr>
        </w:div>
        <w:div w:id="789130193">
          <w:marLeft w:val="0"/>
          <w:marRight w:val="0"/>
          <w:marTop w:val="0"/>
          <w:marBottom w:val="0"/>
          <w:divBdr>
            <w:top w:val="none" w:sz="0" w:space="0" w:color="auto"/>
            <w:left w:val="none" w:sz="0" w:space="0" w:color="auto"/>
            <w:bottom w:val="none" w:sz="0" w:space="0" w:color="auto"/>
            <w:right w:val="none" w:sz="0" w:space="0" w:color="auto"/>
          </w:divBdr>
        </w:div>
        <w:div w:id="1926524888">
          <w:marLeft w:val="0"/>
          <w:marRight w:val="0"/>
          <w:marTop w:val="0"/>
          <w:marBottom w:val="0"/>
          <w:divBdr>
            <w:top w:val="none" w:sz="0" w:space="0" w:color="auto"/>
            <w:left w:val="none" w:sz="0" w:space="0" w:color="auto"/>
            <w:bottom w:val="none" w:sz="0" w:space="0" w:color="auto"/>
            <w:right w:val="none" w:sz="0" w:space="0" w:color="auto"/>
          </w:divBdr>
        </w:div>
        <w:div w:id="1763837798">
          <w:marLeft w:val="0"/>
          <w:marRight w:val="0"/>
          <w:marTop w:val="0"/>
          <w:marBottom w:val="0"/>
          <w:divBdr>
            <w:top w:val="none" w:sz="0" w:space="0" w:color="auto"/>
            <w:left w:val="none" w:sz="0" w:space="0" w:color="auto"/>
            <w:bottom w:val="none" w:sz="0" w:space="0" w:color="auto"/>
            <w:right w:val="none" w:sz="0" w:space="0" w:color="auto"/>
          </w:divBdr>
        </w:div>
        <w:div w:id="1273972602">
          <w:marLeft w:val="0"/>
          <w:marRight w:val="0"/>
          <w:marTop w:val="0"/>
          <w:marBottom w:val="0"/>
          <w:divBdr>
            <w:top w:val="none" w:sz="0" w:space="0" w:color="auto"/>
            <w:left w:val="none" w:sz="0" w:space="0" w:color="auto"/>
            <w:bottom w:val="none" w:sz="0" w:space="0" w:color="auto"/>
            <w:right w:val="none" w:sz="0" w:space="0" w:color="auto"/>
          </w:divBdr>
        </w:div>
        <w:div w:id="657539641">
          <w:marLeft w:val="0"/>
          <w:marRight w:val="0"/>
          <w:marTop w:val="0"/>
          <w:marBottom w:val="0"/>
          <w:divBdr>
            <w:top w:val="none" w:sz="0" w:space="0" w:color="auto"/>
            <w:left w:val="none" w:sz="0" w:space="0" w:color="auto"/>
            <w:bottom w:val="none" w:sz="0" w:space="0" w:color="auto"/>
            <w:right w:val="none" w:sz="0" w:space="0" w:color="auto"/>
          </w:divBdr>
        </w:div>
        <w:div w:id="359628391">
          <w:marLeft w:val="0"/>
          <w:marRight w:val="0"/>
          <w:marTop w:val="0"/>
          <w:marBottom w:val="0"/>
          <w:divBdr>
            <w:top w:val="none" w:sz="0" w:space="0" w:color="auto"/>
            <w:left w:val="none" w:sz="0" w:space="0" w:color="auto"/>
            <w:bottom w:val="none" w:sz="0" w:space="0" w:color="auto"/>
            <w:right w:val="none" w:sz="0" w:space="0" w:color="auto"/>
          </w:divBdr>
        </w:div>
        <w:div w:id="1415976978">
          <w:marLeft w:val="0"/>
          <w:marRight w:val="0"/>
          <w:marTop w:val="0"/>
          <w:marBottom w:val="0"/>
          <w:divBdr>
            <w:top w:val="none" w:sz="0" w:space="0" w:color="auto"/>
            <w:left w:val="none" w:sz="0" w:space="0" w:color="auto"/>
            <w:bottom w:val="none" w:sz="0" w:space="0" w:color="auto"/>
            <w:right w:val="none" w:sz="0" w:space="0" w:color="auto"/>
          </w:divBdr>
        </w:div>
        <w:div w:id="80026240">
          <w:marLeft w:val="0"/>
          <w:marRight w:val="0"/>
          <w:marTop w:val="0"/>
          <w:marBottom w:val="0"/>
          <w:divBdr>
            <w:top w:val="none" w:sz="0" w:space="0" w:color="auto"/>
            <w:left w:val="none" w:sz="0" w:space="0" w:color="auto"/>
            <w:bottom w:val="none" w:sz="0" w:space="0" w:color="auto"/>
            <w:right w:val="none" w:sz="0" w:space="0" w:color="auto"/>
          </w:divBdr>
        </w:div>
        <w:div w:id="633681853">
          <w:marLeft w:val="0"/>
          <w:marRight w:val="0"/>
          <w:marTop w:val="0"/>
          <w:marBottom w:val="0"/>
          <w:divBdr>
            <w:top w:val="none" w:sz="0" w:space="0" w:color="auto"/>
            <w:left w:val="none" w:sz="0" w:space="0" w:color="auto"/>
            <w:bottom w:val="none" w:sz="0" w:space="0" w:color="auto"/>
            <w:right w:val="none" w:sz="0" w:space="0" w:color="auto"/>
          </w:divBdr>
        </w:div>
        <w:div w:id="2028675058">
          <w:marLeft w:val="0"/>
          <w:marRight w:val="0"/>
          <w:marTop w:val="0"/>
          <w:marBottom w:val="0"/>
          <w:divBdr>
            <w:top w:val="none" w:sz="0" w:space="0" w:color="auto"/>
            <w:left w:val="none" w:sz="0" w:space="0" w:color="auto"/>
            <w:bottom w:val="none" w:sz="0" w:space="0" w:color="auto"/>
            <w:right w:val="none" w:sz="0" w:space="0" w:color="auto"/>
          </w:divBdr>
        </w:div>
        <w:div w:id="682557939">
          <w:marLeft w:val="0"/>
          <w:marRight w:val="0"/>
          <w:marTop w:val="0"/>
          <w:marBottom w:val="0"/>
          <w:divBdr>
            <w:top w:val="none" w:sz="0" w:space="0" w:color="auto"/>
            <w:left w:val="none" w:sz="0" w:space="0" w:color="auto"/>
            <w:bottom w:val="none" w:sz="0" w:space="0" w:color="auto"/>
            <w:right w:val="none" w:sz="0" w:space="0" w:color="auto"/>
          </w:divBdr>
        </w:div>
        <w:div w:id="1631397987">
          <w:marLeft w:val="0"/>
          <w:marRight w:val="0"/>
          <w:marTop w:val="0"/>
          <w:marBottom w:val="0"/>
          <w:divBdr>
            <w:top w:val="none" w:sz="0" w:space="0" w:color="auto"/>
            <w:left w:val="none" w:sz="0" w:space="0" w:color="auto"/>
            <w:bottom w:val="none" w:sz="0" w:space="0" w:color="auto"/>
            <w:right w:val="none" w:sz="0" w:space="0" w:color="auto"/>
          </w:divBdr>
        </w:div>
        <w:div w:id="1823111960">
          <w:marLeft w:val="0"/>
          <w:marRight w:val="0"/>
          <w:marTop w:val="0"/>
          <w:marBottom w:val="0"/>
          <w:divBdr>
            <w:top w:val="none" w:sz="0" w:space="0" w:color="auto"/>
            <w:left w:val="none" w:sz="0" w:space="0" w:color="auto"/>
            <w:bottom w:val="none" w:sz="0" w:space="0" w:color="auto"/>
            <w:right w:val="none" w:sz="0" w:space="0" w:color="auto"/>
          </w:divBdr>
        </w:div>
        <w:div w:id="1774549830">
          <w:marLeft w:val="0"/>
          <w:marRight w:val="0"/>
          <w:marTop w:val="0"/>
          <w:marBottom w:val="0"/>
          <w:divBdr>
            <w:top w:val="none" w:sz="0" w:space="0" w:color="auto"/>
            <w:left w:val="none" w:sz="0" w:space="0" w:color="auto"/>
            <w:bottom w:val="none" w:sz="0" w:space="0" w:color="auto"/>
            <w:right w:val="none" w:sz="0" w:space="0" w:color="auto"/>
          </w:divBdr>
        </w:div>
        <w:div w:id="1659649339">
          <w:marLeft w:val="0"/>
          <w:marRight w:val="0"/>
          <w:marTop w:val="0"/>
          <w:marBottom w:val="0"/>
          <w:divBdr>
            <w:top w:val="none" w:sz="0" w:space="0" w:color="auto"/>
            <w:left w:val="none" w:sz="0" w:space="0" w:color="auto"/>
            <w:bottom w:val="none" w:sz="0" w:space="0" w:color="auto"/>
            <w:right w:val="none" w:sz="0" w:space="0" w:color="auto"/>
          </w:divBdr>
        </w:div>
        <w:div w:id="597299078">
          <w:marLeft w:val="0"/>
          <w:marRight w:val="0"/>
          <w:marTop w:val="0"/>
          <w:marBottom w:val="0"/>
          <w:divBdr>
            <w:top w:val="none" w:sz="0" w:space="0" w:color="auto"/>
            <w:left w:val="none" w:sz="0" w:space="0" w:color="auto"/>
            <w:bottom w:val="none" w:sz="0" w:space="0" w:color="auto"/>
            <w:right w:val="none" w:sz="0" w:space="0" w:color="auto"/>
          </w:divBdr>
        </w:div>
        <w:div w:id="100876270">
          <w:marLeft w:val="0"/>
          <w:marRight w:val="0"/>
          <w:marTop w:val="0"/>
          <w:marBottom w:val="0"/>
          <w:divBdr>
            <w:top w:val="none" w:sz="0" w:space="0" w:color="auto"/>
            <w:left w:val="none" w:sz="0" w:space="0" w:color="auto"/>
            <w:bottom w:val="none" w:sz="0" w:space="0" w:color="auto"/>
            <w:right w:val="none" w:sz="0" w:space="0" w:color="auto"/>
          </w:divBdr>
        </w:div>
        <w:div w:id="573469678">
          <w:marLeft w:val="0"/>
          <w:marRight w:val="0"/>
          <w:marTop w:val="0"/>
          <w:marBottom w:val="0"/>
          <w:divBdr>
            <w:top w:val="none" w:sz="0" w:space="0" w:color="auto"/>
            <w:left w:val="none" w:sz="0" w:space="0" w:color="auto"/>
            <w:bottom w:val="none" w:sz="0" w:space="0" w:color="auto"/>
            <w:right w:val="none" w:sz="0" w:space="0" w:color="auto"/>
          </w:divBdr>
        </w:div>
        <w:div w:id="788426618">
          <w:marLeft w:val="0"/>
          <w:marRight w:val="0"/>
          <w:marTop w:val="0"/>
          <w:marBottom w:val="0"/>
          <w:divBdr>
            <w:top w:val="none" w:sz="0" w:space="0" w:color="auto"/>
            <w:left w:val="none" w:sz="0" w:space="0" w:color="auto"/>
            <w:bottom w:val="none" w:sz="0" w:space="0" w:color="auto"/>
            <w:right w:val="none" w:sz="0" w:space="0" w:color="auto"/>
          </w:divBdr>
        </w:div>
        <w:div w:id="906067956">
          <w:marLeft w:val="0"/>
          <w:marRight w:val="0"/>
          <w:marTop w:val="0"/>
          <w:marBottom w:val="0"/>
          <w:divBdr>
            <w:top w:val="none" w:sz="0" w:space="0" w:color="auto"/>
            <w:left w:val="none" w:sz="0" w:space="0" w:color="auto"/>
            <w:bottom w:val="none" w:sz="0" w:space="0" w:color="auto"/>
            <w:right w:val="none" w:sz="0" w:space="0" w:color="auto"/>
          </w:divBdr>
        </w:div>
        <w:div w:id="1653559344">
          <w:marLeft w:val="0"/>
          <w:marRight w:val="0"/>
          <w:marTop w:val="0"/>
          <w:marBottom w:val="0"/>
          <w:divBdr>
            <w:top w:val="none" w:sz="0" w:space="0" w:color="auto"/>
            <w:left w:val="none" w:sz="0" w:space="0" w:color="auto"/>
            <w:bottom w:val="none" w:sz="0" w:space="0" w:color="auto"/>
            <w:right w:val="none" w:sz="0" w:space="0" w:color="auto"/>
          </w:divBdr>
        </w:div>
        <w:div w:id="1418597115">
          <w:marLeft w:val="0"/>
          <w:marRight w:val="0"/>
          <w:marTop w:val="0"/>
          <w:marBottom w:val="0"/>
          <w:divBdr>
            <w:top w:val="none" w:sz="0" w:space="0" w:color="auto"/>
            <w:left w:val="none" w:sz="0" w:space="0" w:color="auto"/>
            <w:bottom w:val="none" w:sz="0" w:space="0" w:color="auto"/>
            <w:right w:val="none" w:sz="0" w:space="0" w:color="auto"/>
          </w:divBdr>
        </w:div>
        <w:div w:id="621690650">
          <w:marLeft w:val="0"/>
          <w:marRight w:val="0"/>
          <w:marTop w:val="0"/>
          <w:marBottom w:val="0"/>
          <w:divBdr>
            <w:top w:val="none" w:sz="0" w:space="0" w:color="auto"/>
            <w:left w:val="none" w:sz="0" w:space="0" w:color="auto"/>
            <w:bottom w:val="none" w:sz="0" w:space="0" w:color="auto"/>
            <w:right w:val="none" w:sz="0" w:space="0" w:color="auto"/>
          </w:divBdr>
        </w:div>
        <w:div w:id="1350521084">
          <w:marLeft w:val="0"/>
          <w:marRight w:val="0"/>
          <w:marTop w:val="0"/>
          <w:marBottom w:val="0"/>
          <w:divBdr>
            <w:top w:val="none" w:sz="0" w:space="0" w:color="auto"/>
            <w:left w:val="none" w:sz="0" w:space="0" w:color="auto"/>
            <w:bottom w:val="none" w:sz="0" w:space="0" w:color="auto"/>
            <w:right w:val="none" w:sz="0" w:space="0" w:color="auto"/>
          </w:divBdr>
        </w:div>
        <w:div w:id="1944606100">
          <w:marLeft w:val="0"/>
          <w:marRight w:val="0"/>
          <w:marTop w:val="0"/>
          <w:marBottom w:val="0"/>
          <w:divBdr>
            <w:top w:val="none" w:sz="0" w:space="0" w:color="auto"/>
            <w:left w:val="none" w:sz="0" w:space="0" w:color="auto"/>
            <w:bottom w:val="none" w:sz="0" w:space="0" w:color="auto"/>
            <w:right w:val="none" w:sz="0" w:space="0" w:color="auto"/>
          </w:divBdr>
        </w:div>
        <w:div w:id="852496157">
          <w:marLeft w:val="0"/>
          <w:marRight w:val="0"/>
          <w:marTop w:val="0"/>
          <w:marBottom w:val="0"/>
          <w:divBdr>
            <w:top w:val="none" w:sz="0" w:space="0" w:color="auto"/>
            <w:left w:val="none" w:sz="0" w:space="0" w:color="auto"/>
            <w:bottom w:val="none" w:sz="0" w:space="0" w:color="auto"/>
            <w:right w:val="none" w:sz="0" w:space="0" w:color="auto"/>
          </w:divBdr>
        </w:div>
        <w:div w:id="1253510358">
          <w:marLeft w:val="0"/>
          <w:marRight w:val="0"/>
          <w:marTop w:val="0"/>
          <w:marBottom w:val="0"/>
          <w:divBdr>
            <w:top w:val="none" w:sz="0" w:space="0" w:color="auto"/>
            <w:left w:val="none" w:sz="0" w:space="0" w:color="auto"/>
            <w:bottom w:val="none" w:sz="0" w:space="0" w:color="auto"/>
            <w:right w:val="none" w:sz="0" w:space="0" w:color="auto"/>
          </w:divBdr>
        </w:div>
        <w:div w:id="2134714885">
          <w:marLeft w:val="0"/>
          <w:marRight w:val="0"/>
          <w:marTop w:val="0"/>
          <w:marBottom w:val="0"/>
          <w:divBdr>
            <w:top w:val="none" w:sz="0" w:space="0" w:color="auto"/>
            <w:left w:val="none" w:sz="0" w:space="0" w:color="auto"/>
            <w:bottom w:val="none" w:sz="0" w:space="0" w:color="auto"/>
            <w:right w:val="none" w:sz="0" w:space="0" w:color="auto"/>
          </w:divBdr>
        </w:div>
        <w:div w:id="269819338">
          <w:marLeft w:val="0"/>
          <w:marRight w:val="0"/>
          <w:marTop w:val="0"/>
          <w:marBottom w:val="0"/>
          <w:divBdr>
            <w:top w:val="none" w:sz="0" w:space="0" w:color="auto"/>
            <w:left w:val="none" w:sz="0" w:space="0" w:color="auto"/>
            <w:bottom w:val="none" w:sz="0" w:space="0" w:color="auto"/>
            <w:right w:val="none" w:sz="0" w:space="0" w:color="auto"/>
          </w:divBdr>
        </w:div>
        <w:div w:id="1901209902">
          <w:marLeft w:val="0"/>
          <w:marRight w:val="0"/>
          <w:marTop w:val="0"/>
          <w:marBottom w:val="0"/>
          <w:divBdr>
            <w:top w:val="none" w:sz="0" w:space="0" w:color="auto"/>
            <w:left w:val="none" w:sz="0" w:space="0" w:color="auto"/>
            <w:bottom w:val="none" w:sz="0" w:space="0" w:color="auto"/>
            <w:right w:val="none" w:sz="0" w:space="0" w:color="auto"/>
          </w:divBdr>
        </w:div>
        <w:div w:id="1747417825">
          <w:marLeft w:val="0"/>
          <w:marRight w:val="0"/>
          <w:marTop w:val="0"/>
          <w:marBottom w:val="0"/>
          <w:divBdr>
            <w:top w:val="none" w:sz="0" w:space="0" w:color="auto"/>
            <w:left w:val="none" w:sz="0" w:space="0" w:color="auto"/>
            <w:bottom w:val="none" w:sz="0" w:space="0" w:color="auto"/>
            <w:right w:val="none" w:sz="0" w:space="0" w:color="auto"/>
          </w:divBdr>
        </w:div>
        <w:div w:id="671763150">
          <w:marLeft w:val="0"/>
          <w:marRight w:val="0"/>
          <w:marTop w:val="0"/>
          <w:marBottom w:val="0"/>
          <w:divBdr>
            <w:top w:val="none" w:sz="0" w:space="0" w:color="auto"/>
            <w:left w:val="none" w:sz="0" w:space="0" w:color="auto"/>
            <w:bottom w:val="none" w:sz="0" w:space="0" w:color="auto"/>
            <w:right w:val="none" w:sz="0" w:space="0" w:color="auto"/>
          </w:divBdr>
        </w:div>
        <w:div w:id="1560827096">
          <w:marLeft w:val="0"/>
          <w:marRight w:val="0"/>
          <w:marTop w:val="0"/>
          <w:marBottom w:val="0"/>
          <w:divBdr>
            <w:top w:val="none" w:sz="0" w:space="0" w:color="auto"/>
            <w:left w:val="none" w:sz="0" w:space="0" w:color="auto"/>
            <w:bottom w:val="none" w:sz="0" w:space="0" w:color="auto"/>
            <w:right w:val="none" w:sz="0" w:space="0" w:color="auto"/>
          </w:divBdr>
        </w:div>
        <w:div w:id="271742420">
          <w:marLeft w:val="0"/>
          <w:marRight w:val="0"/>
          <w:marTop w:val="0"/>
          <w:marBottom w:val="0"/>
          <w:divBdr>
            <w:top w:val="none" w:sz="0" w:space="0" w:color="auto"/>
            <w:left w:val="none" w:sz="0" w:space="0" w:color="auto"/>
            <w:bottom w:val="none" w:sz="0" w:space="0" w:color="auto"/>
            <w:right w:val="none" w:sz="0" w:space="0" w:color="auto"/>
          </w:divBdr>
        </w:div>
        <w:div w:id="1748649486">
          <w:marLeft w:val="0"/>
          <w:marRight w:val="0"/>
          <w:marTop w:val="0"/>
          <w:marBottom w:val="0"/>
          <w:divBdr>
            <w:top w:val="none" w:sz="0" w:space="0" w:color="auto"/>
            <w:left w:val="none" w:sz="0" w:space="0" w:color="auto"/>
            <w:bottom w:val="none" w:sz="0" w:space="0" w:color="auto"/>
            <w:right w:val="none" w:sz="0" w:space="0" w:color="auto"/>
          </w:divBdr>
        </w:div>
        <w:div w:id="889196659">
          <w:marLeft w:val="0"/>
          <w:marRight w:val="0"/>
          <w:marTop w:val="0"/>
          <w:marBottom w:val="0"/>
          <w:divBdr>
            <w:top w:val="none" w:sz="0" w:space="0" w:color="auto"/>
            <w:left w:val="none" w:sz="0" w:space="0" w:color="auto"/>
            <w:bottom w:val="none" w:sz="0" w:space="0" w:color="auto"/>
            <w:right w:val="none" w:sz="0" w:space="0" w:color="auto"/>
          </w:divBdr>
        </w:div>
        <w:div w:id="682975389">
          <w:marLeft w:val="0"/>
          <w:marRight w:val="0"/>
          <w:marTop w:val="0"/>
          <w:marBottom w:val="0"/>
          <w:divBdr>
            <w:top w:val="none" w:sz="0" w:space="0" w:color="auto"/>
            <w:left w:val="none" w:sz="0" w:space="0" w:color="auto"/>
            <w:bottom w:val="none" w:sz="0" w:space="0" w:color="auto"/>
            <w:right w:val="none" w:sz="0" w:space="0" w:color="auto"/>
          </w:divBdr>
        </w:div>
        <w:div w:id="320080893">
          <w:marLeft w:val="0"/>
          <w:marRight w:val="0"/>
          <w:marTop w:val="0"/>
          <w:marBottom w:val="0"/>
          <w:divBdr>
            <w:top w:val="none" w:sz="0" w:space="0" w:color="auto"/>
            <w:left w:val="none" w:sz="0" w:space="0" w:color="auto"/>
            <w:bottom w:val="none" w:sz="0" w:space="0" w:color="auto"/>
            <w:right w:val="none" w:sz="0" w:space="0" w:color="auto"/>
          </w:divBdr>
        </w:div>
        <w:div w:id="1685009010">
          <w:marLeft w:val="0"/>
          <w:marRight w:val="0"/>
          <w:marTop w:val="0"/>
          <w:marBottom w:val="0"/>
          <w:divBdr>
            <w:top w:val="none" w:sz="0" w:space="0" w:color="auto"/>
            <w:left w:val="none" w:sz="0" w:space="0" w:color="auto"/>
            <w:bottom w:val="none" w:sz="0" w:space="0" w:color="auto"/>
            <w:right w:val="none" w:sz="0" w:space="0" w:color="auto"/>
          </w:divBdr>
        </w:div>
        <w:div w:id="1201209626">
          <w:marLeft w:val="0"/>
          <w:marRight w:val="0"/>
          <w:marTop w:val="0"/>
          <w:marBottom w:val="0"/>
          <w:divBdr>
            <w:top w:val="none" w:sz="0" w:space="0" w:color="auto"/>
            <w:left w:val="none" w:sz="0" w:space="0" w:color="auto"/>
            <w:bottom w:val="none" w:sz="0" w:space="0" w:color="auto"/>
            <w:right w:val="none" w:sz="0" w:space="0" w:color="auto"/>
          </w:divBdr>
        </w:div>
        <w:div w:id="1407415530">
          <w:marLeft w:val="0"/>
          <w:marRight w:val="0"/>
          <w:marTop w:val="0"/>
          <w:marBottom w:val="0"/>
          <w:divBdr>
            <w:top w:val="none" w:sz="0" w:space="0" w:color="auto"/>
            <w:left w:val="none" w:sz="0" w:space="0" w:color="auto"/>
            <w:bottom w:val="none" w:sz="0" w:space="0" w:color="auto"/>
            <w:right w:val="none" w:sz="0" w:space="0" w:color="auto"/>
          </w:divBdr>
        </w:div>
        <w:div w:id="1889338558">
          <w:marLeft w:val="0"/>
          <w:marRight w:val="0"/>
          <w:marTop w:val="0"/>
          <w:marBottom w:val="0"/>
          <w:divBdr>
            <w:top w:val="none" w:sz="0" w:space="0" w:color="auto"/>
            <w:left w:val="none" w:sz="0" w:space="0" w:color="auto"/>
            <w:bottom w:val="none" w:sz="0" w:space="0" w:color="auto"/>
            <w:right w:val="none" w:sz="0" w:space="0" w:color="auto"/>
          </w:divBdr>
        </w:div>
        <w:div w:id="64110912">
          <w:marLeft w:val="0"/>
          <w:marRight w:val="0"/>
          <w:marTop w:val="0"/>
          <w:marBottom w:val="0"/>
          <w:divBdr>
            <w:top w:val="none" w:sz="0" w:space="0" w:color="auto"/>
            <w:left w:val="none" w:sz="0" w:space="0" w:color="auto"/>
            <w:bottom w:val="none" w:sz="0" w:space="0" w:color="auto"/>
            <w:right w:val="none" w:sz="0" w:space="0" w:color="auto"/>
          </w:divBdr>
        </w:div>
        <w:div w:id="1453356916">
          <w:marLeft w:val="0"/>
          <w:marRight w:val="0"/>
          <w:marTop w:val="0"/>
          <w:marBottom w:val="0"/>
          <w:divBdr>
            <w:top w:val="none" w:sz="0" w:space="0" w:color="auto"/>
            <w:left w:val="none" w:sz="0" w:space="0" w:color="auto"/>
            <w:bottom w:val="none" w:sz="0" w:space="0" w:color="auto"/>
            <w:right w:val="none" w:sz="0" w:space="0" w:color="auto"/>
          </w:divBdr>
        </w:div>
        <w:div w:id="1257709675">
          <w:marLeft w:val="0"/>
          <w:marRight w:val="0"/>
          <w:marTop w:val="0"/>
          <w:marBottom w:val="0"/>
          <w:divBdr>
            <w:top w:val="none" w:sz="0" w:space="0" w:color="auto"/>
            <w:left w:val="none" w:sz="0" w:space="0" w:color="auto"/>
            <w:bottom w:val="none" w:sz="0" w:space="0" w:color="auto"/>
            <w:right w:val="none" w:sz="0" w:space="0" w:color="auto"/>
          </w:divBdr>
        </w:div>
        <w:div w:id="854030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tkroveniya.ru/tolk2/t2-05.08.09.html" TargetMode="External"/><Relationship Id="rId13" Type="http://schemas.openxmlformats.org/officeDocument/2006/relationships/hyperlink" Target="http://www.otkroveniya.ru/tolk1/t1-24.05.05.html" TargetMode="External"/><Relationship Id="rId18" Type="http://schemas.openxmlformats.org/officeDocument/2006/relationships/hyperlink" Target="http://www.otkroveniya.ru/tolk2/t2-02.07.08.html"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otkroveniya.ru/tolk2/t2-16.07.06.html" TargetMode="External"/><Relationship Id="rId7" Type="http://schemas.openxmlformats.org/officeDocument/2006/relationships/hyperlink" Target="http://www.otkroveniya.ru/tolk3/t3-23.04.11.html" TargetMode="External"/><Relationship Id="rId12" Type="http://schemas.openxmlformats.org/officeDocument/2006/relationships/hyperlink" Target="http://www.otkroveniya.ru/tolk1/t1-14.04.05.html" TargetMode="External"/><Relationship Id="rId17" Type="http://schemas.openxmlformats.org/officeDocument/2006/relationships/hyperlink" Target="http://www.otkroveniya.ru/tolk2/t2-29.04.08.html"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otkroveniya.ru/tolk2/t2-17.04.08.html" TargetMode="External"/><Relationship Id="rId20" Type="http://schemas.openxmlformats.org/officeDocument/2006/relationships/hyperlink" Target="http://www.otkroveniya.ru/tolk2/t2-16.07.06.html" TargetMode="External"/><Relationship Id="rId1" Type="http://schemas.openxmlformats.org/officeDocument/2006/relationships/styles" Target="styles.xml"/><Relationship Id="rId6" Type="http://schemas.openxmlformats.org/officeDocument/2006/relationships/hyperlink" Target="http://www.otkroveniya.ru/tolk3/t3-23.04.11.html" TargetMode="External"/><Relationship Id="rId11" Type="http://schemas.openxmlformats.org/officeDocument/2006/relationships/hyperlink" Target="http://www.otkroveniya.ru/tolk3/t3-23.05.10.html"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www.otkroveniya.ru/tolk2/t2-06.03.06.html" TargetMode="External"/><Relationship Id="rId23" Type="http://schemas.openxmlformats.org/officeDocument/2006/relationships/hyperlink" Target="http://www.otkroveniya.ru/tolk2/t2-12.04.06.html" TargetMode="External"/><Relationship Id="rId10" Type="http://schemas.openxmlformats.org/officeDocument/2006/relationships/hyperlink" Target="http://www.otkroveniya.ru/tolk1/t1-24.02.05.html" TargetMode="External"/><Relationship Id="rId19" Type="http://schemas.openxmlformats.org/officeDocument/2006/relationships/hyperlink" Target="http://www.otkroveniya.ru/tolk3/t3-13.04.12.html" TargetMode="External"/><Relationship Id="rId4" Type="http://schemas.openxmlformats.org/officeDocument/2006/relationships/footnotes" Target="footnotes.xml"/><Relationship Id="rId9" Type="http://schemas.openxmlformats.org/officeDocument/2006/relationships/hyperlink" Target="http://www.otkroveniya.ru/tolk2/t2-18.11.09.html" TargetMode="External"/><Relationship Id="rId14" Type="http://schemas.openxmlformats.org/officeDocument/2006/relationships/hyperlink" Target="http://www.otkroveniya.ru/tolk1/t1-01-02.08.05.html" TargetMode="External"/><Relationship Id="rId22" Type="http://schemas.openxmlformats.org/officeDocument/2006/relationships/hyperlink" Target="http://www.otkroveniya.ru/tolk2/t2-16.02.0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3346</Words>
  <Characters>19073</Characters>
  <Application>Microsoft Office Word</Application>
  <DocSecurity>0</DocSecurity>
  <Lines>158</Lines>
  <Paragraphs>44</Paragraphs>
  <ScaleCrop>false</ScaleCrop>
  <Company>DG Win&amp;Soft</Company>
  <LinksUpToDate>false</LinksUpToDate>
  <CharactersWithSpaces>22375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2019-01-06T09:16:00Z</dcterms:created>
  <dcterms:modified xsi:type="dcterms:W3CDTF">2021-06-17T12:43:00Z</dcterms:modified>
</cp:coreProperties>
</file>